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8D2A926" w:rsidP="6F71C110" w:rsidRDefault="18D2A926" w14:paraId="2B5249EE" w14:textId="71B2CF02">
      <w:pPr>
        <w:pStyle w:val="Heading1"/>
        <w:keepNext w:val="0"/>
        <w:keepLines w:val="0"/>
        <w:suppressLineNumbers w:val="0"/>
        <w:bidi w:val="0"/>
        <w:spacing w:before="0" w:beforeAutospacing="off" w:after="480" w:afterAutospacing="off" w:line="680" w:lineRule="atLeast"/>
        <w:ind w:left="0" w:right="0"/>
        <w:jc w:val="left"/>
      </w:pPr>
      <w:r w:rsidRPr="6F71C110" w:rsidR="18D2A926">
        <w:rPr>
          <w:rFonts w:ascii="Mind Meridian Display" w:hAnsi="Mind Meridian Display" w:eastAsia="Mind Meridian Display" w:cs="Mind Meridian Display"/>
          <w:b w:val="0"/>
          <w:bCs w:val="0"/>
          <w:color w:val="1300C1"/>
          <w:sz w:val="64"/>
          <w:szCs w:val="64"/>
        </w:rPr>
        <w:t>Support Worker: Supported Accommodation Service</w:t>
      </w:r>
    </w:p>
    <w:p w:rsidR="000E4F84" w:rsidRDefault="006E475C" w14:paraId="7AEB64BA" w14:textId="77777777">
      <w:pPr>
        <w:pStyle w:val="Heading1"/>
        <w:keepNext w:val="0"/>
        <w:keepLines w:val="0"/>
        <w:spacing w:before="0" w:after="480" w:line="680" w:lineRule="atLeast"/>
      </w:pPr>
      <w:r>
        <w:rPr>
          <w:rFonts w:ascii="Mind Meridian Display" w:hAnsi="Mind Meridian Display" w:eastAsia="Mind Meridian Display" w:cs="Mind Meridian Display"/>
          <w:b w:val="0"/>
          <w:bCs w:val="0"/>
          <w:color w:val="1300C1"/>
          <w:sz w:val="52"/>
          <w:szCs w:val="52"/>
        </w:rPr>
        <w:t>Job description</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0" w:type="dxa"/>
          <w:right w:w="0" w:type="dxa"/>
        </w:tblCellMar>
        <w:tblLook w:val="04A0" w:firstRow="1" w:lastRow="0" w:firstColumn="1" w:lastColumn="0" w:noHBand="0" w:noVBand="1"/>
      </w:tblPr>
      <w:tblGrid>
        <w:gridCol w:w="2689"/>
        <w:gridCol w:w="6322"/>
      </w:tblGrid>
      <w:tr w:rsidR="000E4F84" w:rsidTr="491CC27A" w14:paraId="50E1B160" w14:textId="77777777">
        <w:tc>
          <w:tcPr>
            <w:tcW w:w="2689" w:type="dxa"/>
            <w:tcBorders>
              <w:bottom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13DB0CFC"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Grade</w:t>
            </w:r>
          </w:p>
        </w:tc>
        <w:tc>
          <w:tcPr>
            <w:tcW w:w="6322" w:type="dxa"/>
            <w:tcBorders>
              <w:left w:val="single" w:color="000000" w:themeColor="text1" w:sz="4" w:space="0"/>
              <w:bottom w:val="single" w:color="000000" w:themeColor="text1" w:sz="4" w:space="0"/>
            </w:tcBorders>
            <w:tcMar>
              <w:top w:w="0" w:type="dxa"/>
              <w:left w:w="108" w:type="dxa"/>
              <w:bottom w:w="0" w:type="dxa"/>
              <w:right w:w="108" w:type="dxa"/>
            </w:tcMar>
          </w:tcPr>
          <w:p w:rsidR="000E4F84" w:rsidP="602F6BFE" w:rsidRDefault="000E4F84" w14:paraId="672A6659" w14:textId="2A2A32F1">
            <w:pPr>
              <w:pStyle w:val="Heading1"/>
              <w:keepNext w:val="0"/>
              <w:keepLines w:val="0"/>
              <w:spacing w:before="0" w:after="12" w:line="240" w:lineRule="auto"/>
              <w:rPr>
                <w:rFonts w:ascii="Mind Meridian" w:hAnsi="Mind Meridian" w:eastAsia="Mind Meridian" w:cs="Mind Meridian"/>
                <w:b w:val="0"/>
                <w:bCs w:val="0"/>
                <w:color w:val="auto"/>
                <w:sz w:val="22"/>
                <w:szCs w:val="22"/>
              </w:rPr>
            </w:pPr>
            <w:r w:rsidRPr="491CC27A" w:rsidR="29F68F5A">
              <w:rPr>
                <w:rFonts w:ascii="Mind Meridian" w:hAnsi="Mind Meridian" w:eastAsia="Mind Meridian" w:cs="Mind Meridian"/>
                <w:b w:val="0"/>
                <w:bCs w:val="0"/>
                <w:color w:val="auto"/>
                <w:sz w:val="22"/>
                <w:szCs w:val="22"/>
              </w:rPr>
              <w:t>NJC Scale 7-17 (Starting Salary on Scale: £26,403)</w:t>
            </w:r>
            <w:r w:rsidRPr="491CC27A" w:rsidR="3F7707EB">
              <w:rPr>
                <w:rFonts w:ascii="Mind Meridian" w:hAnsi="Mind Meridian" w:eastAsia="Mind Meridian" w:cs="Mind Meridian"/>
                <w:b w:val="0"/>
                <w:bCs w:val="0"/>
                <w:color w:val="auto"/>
                <w:sz w:val="22"/>
                <w:szCs w:val="22"/>
              </w:rPr>
              <w:t xml:space="preserve"> pro rata</w:t>
            </w:r>
          </w:p>
        </w:tc>
      </w:tr>
      <w:tr w:rsidR="000E4F84" w:rsidTr="491CC27A" w14:paraId="36849899" w14:textId="77777777">
        <w:tc>
          <w:tcPr>
            <w:tcW w:w="2689" w:type="dxa"/>
            <w:tcBorders>
              <w:top w:val="single" w:color="000000" w:themeColor="text1" w:sz="4" w:space="0"/>
              <w:bottom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45E13D05"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Type of contract</w:t>
            </w:r>
          </w:p>
        </w:tc>
        <w:tc>
          <w:tcPr>
            <w:tcW w:w="6322" w:type="dxa"/>
            <w:tcBorders>
              <w:top w:val="single" w:color="000000" w:themeColor="text1" w:sz="4" w:space="0"/>
              <w:left w:val="single" w:color="000000" w:themeColor="text1" w:sz="4" w:space="0"/>
              <w:bottom w:val="single" w:color="000000" w:themeColor="text1" w:sz="4" w:space="0"/>
            </w:tcBorders>
            <w:tcMar>
              <w:top w:w="0" w:type="dxa"/>
              <w:left w:w="108" w:type="dxa"/>
              <w:bottom w:w="0" w:type="dxa"/>
              <w:right w:w="108" w:type="dxa"/>
            </w:tcMar>
          </w:tcPr>
          <w:p w:rsidR="000E4F84" w:rsidP="602F6BFE" w:rsidRDefault="000E4F84" w14:paraId="0A37501D" w14:textId="42F511CA">
            <w:pPr>
              <w:pStyle w:val="Heading1"/>
              <w:keepNext w:val="0"/>
              <w:keepLines w:val="0"/>
              <w:spacing w:before="0" w:after="12" w:line="240" w:lineRule="auto"/>
              <w:rPr>
                <w:rFonts w:ascii="Mind Meridian" w:hAnsi="Mind Meridian" w:eastAsia="Mind Meridian" w:cs="Mind Meridian"/>
                <w:b w:val="0"/>
                <w:bCs w:val="0"/>
                <w:color w:val="auto"/>
                <w:sz w:val="22"/>
                <w:szCs w:val="22"/>
              </w:rPr>
            </w:pPr>
            <w:r w:rsidRPr="6F71C110" w:rsidR="48C68AC0">
              <w:rPr>
                <w:rFonts w:ascii="Mind Meridian" w:hAnsi="Mind Meridian" w:eastAsia="Mind Meridian" w:cs="Mind Meridian"/>
                <w:b w:val="0"/>
                <w:bCs w:val="0"/>
                <w:color w:val="auto"/>
                <w:sz w:val="22"/>
                <w:szCs w:val="22"/>
              </w:rPr>
              <w:t>Fixed term to September 2027</w:t>
            </w:r>
          </w:p>
        </w:tc>
      </w:tr>
      <w:tr w:rsidR="000E4F84" w:rsidTr="491CC27A" w14:paraId="01CAF61D" w14:textId="77777777">
        <w:tc>
          <w:tcPr>
            <w:tcW w:w="2689" w:type="dxa"/>
            <w:tcBorders>
              <w:top w:val="single" w:color="000000" w:themeColor="text1" w:sz="4" w:space="0"/>
              <w:bottom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6DEB2398"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Reports to</w:t>
            </w:r>
          </w:p>
        </w:tc>
        <w:tc>
          <w:tcPr>
            <w:tcW w:w="6322" w:type="dxa"/>
            <w:tcBorders>
              <w:top w:val="single" w:color="000000" w:themeColor="text1" w:sz="4" w:space="0"/>
              <w:left w:val="single" w:color="000000" w:themeColor="text1" w:sz="4" w:space="0"/>
              <w:bottom w:val="single" w:color="000000" w:themeColor="text1" w:sz="4" w:space="0"/>
            </w:tcBorders>
            <w:tcMar>
              <w:top w:w="0" w:type="dxa"/>
              <w:left w:w="108" w:type="dxa"/>
              <w:bottom w:w="0" w:type="dxa"/>
              <w:right w:w="108" w:type="dxa"/>
            </w:tcMar>
          </w:tcPr>
          <w:p w:rsidR="000E4F84" w:rsidP="602F6BFE" w:rsidRDefault="000E4F84" w14:paraId="6A05A809" w14:textId="7BB02968">
            <w:pPr>
              <w:pStyle w:val="Heading1"/>
              <w:keepNext w:val="0"/>
              <w:keepLines w:val="0"/>
              <w:spacing w:before="0" w:after="12" w:line="240" w:lineRule="auto"/>
            </w:pPr>
            <w:r w:rsidRPr="6F71C110" w:rsidR="12571C2A">
              <w:rPr>
                <w:rFonts w:ascii="Mind Meridian" w:hAnsi="Mind Meridian" w:eastAsia="Mind Meridian" w:cs="Mind Meridian"/>
                <w:b w:val="0"/>
                <w:bCs w:val="0"/>
                <w:color w:val="auto"/>
                <w:sz w:val="22"/>
                <w:szCs w:val="22"/>
              </w:rPr>
              <w:t>Supported Accommodation Manager</w:t>
            </w:r>
          </w:p>
        </w:tc>
      </w:tr>
      <w:tr w:rsidR="000E4F84" w:rsidTr="491CC27A" w14:paraId="16393A89" w14:textId="77777777">
        <w:tc>
          <w:tcPr>
            <w:tcW w:w="2689" w:type="dxa"/>
            <w:tcBorders>
              <w:top w:val="single" w:color="000000" w:themeColor="text1" w:sz="4" w:space="0"/>
              <w:bottom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0ACBE3F0"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Responsible for</w:t>
            </w:r>
          </w:p>
        </w:tc>
        <w:tc>
          <w:tcPr>
            <w:tcW w:w="6322" w:type="dxa"/>
            <w:tcBorders>
              <w:top w:val="single" w:color="000000" w:themeColor="text1" w:sz="4" w:space="0"/>
              <w:left w:val="single" w:color="000000" w:themeColor="text1" w:sz="4" w:space="0"/>
              <w:bottom w:val="single" w:color="000000" w:themeColor="text1" w:sz="4" w:space="0"/>
            </w:tcBorders>
            <w:tcMar>
              <w:top w:w="0" w:type="dxa"/>
              <w:left w:w="108" w:type="dxa"/>
              <w:bottom w:w="0" w:type="dxa"/>
              <w:right w:w="108" w:type="dxa"/>
            </w:tcMar>
          </w:tcPr>
          <w:p w:rsidR="000E4F84" w:rsidP="602F6BFE" w:rsidRDefault="000E4F84" w14:paraId="5A39BBE3" w14:textId="03E02FE3">
            <w:pPr>
              <w:spacing w:after="12" w:line="240" w:lineRule="auto"/>
              <w:rPr>
                <w:color w:val="auto"/>
                <w:sz w:val="22"/>
                <w:szCs w:val="22"/>
              </w:rPr>
            </w:pPr>
            <w:r w:rsidRPr="602F6BFE" w:rsidR="6435ABD1">
              <w:rPr>
                <w:color w:val="auto"/>
                <w:sz w:val="22"/>
                <w:szCs w:val="22"/>
              </w:rPr>
              <w:t>No line management responsibilities</w:t>
            </w:r>
          </w:p>
        </w:tc>
      </w:tr>
      <w:tr w:rsidR="000E4F84" w:rsidTr="491CC27A" w14:paraId="1D2B207C" w14:textId="77777777">
        <w:tc>
          <w:tcPr>
            <w:tcW w:w="2689" w:type="dxa"/>
            <w:tcBorders>
              <w:top w:val="single" w:color="000000" w:themeColor="text1" w:sz="4" w:space="0"/>
              <w:bottom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54395E17"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Location</w:t>
            </w:r>
          </w:p>
        </w:tc>
        <w:tc>
          <w:tcPr>
            <w:tcW w:w="6322" w:type="dxa"/>
            <w:tcBorders>
              <w:top w:val="single" w:color="000000" w:themeColor="text1" w:sz="4" w:space="0"/>
              <w:left w:val="single" w:color="000000" w:themeColor="text1" w:sz="4" w:space="0"/>
              <w:bottom w:val="single" w:color="000000" w:themeColor="text1" w:sz="4" w:space="0"/>
            </w:tcBorders>
            <w:tcMar>
              <w:top w:w="0" w:type="dxa"/>
              <w:left w:w="108" w:type="dxa"/>
              <w:bottom w:w="0" w:type="dxa"/>
              <w:right w:w="108" w:type="dxa"/>
            </w:tcMar>
          </w:tcPr>
          <w:p w:rsidR="000E4F84" w:rsidP="6F71C110" w:rsidRDefault="000E4F84" w14:paraId="41C8F396" w14:textId="5190BBAA">
            <w:pPr>
              <w:pStyle w:val="Heading1"/>
              <w:keepNext w:val="0"/>
              <w:keepLines w:val="0"/>
              <w:suppressLineNumbers w:val="0"/>
              <w:bidi w:val="0"/>
              <w:spacing w:before="0" w:beforeAutospacing="off" w:after="12" w:afterAutospacing="off" w:line="240" w:lineRule="auto"/>
              <w:ind w:left="0" w:right="0"/>
              <w:jc w:val="left"/>
            </w:pPr>
            <w:r w:rsidRPr="6F71C110" w:rsidR="0C98B357">
              <w:rPr>
                <w:rFonts w:ascii="Mind Meridian" w:hAnsi="Mind Meridian" w:eastAsia="Mind Meridian" w:cs="Mind Meridian"/>
                <w:b w:val="0"/>
                <w:bCs w:val="0"/>
                <w:color w:val="auto"/>
                <w:sz w:val="22"/>
                <w:szCs w:val="22"/>
              </w:rPr>
              <w:t xml:space="preserve">Tenanted properties in Central, South and </w:t>
            </w:r>
            <w:r w:rsidRPr="6F71C110" w:rsidR="0C98B357">
              <w:rPr>
                <w:rFonts w:ascii="Mind Meridian" w:hAnsi="Mind Meridian" w:eastAsia="Mind Meridian" w:cs="Mind Meridian"/>
                <w:b w:val="0"/>
                <w:bCs w:val="0"/>
                <w:color w:val="auto"/>
                <w:sz w:val="22"/>
                <w:szCs w:val="22"/>
              </w:rPr>
              <w:t>South East</w:t>
            </w:r>
            <w:r w:rsidRPr="6F71C110" w:rsidR="0C98B357">
              <w:rPr>
                <w:rFonts w:ascii="Mind Meridian" w:hAnsi="Mind Meridian" w:eastAsia="Mind Meridian" w:cs="Mind Meridian"/>
                <w:b w:val="0"/>
                <w:bCs w:val="0"/>
                <w:color w:val="auto"/>
                <w:sz w:val="22"/>
                <w:szCs w:val="22"/>
              </w:rPr>
              <w:t xml:space="preserve"> Cardiff as </w:t>
            </w:r>
            <w:r w:rsidRPr="6F71C110" w:rsidR="0C98B357">
              <w:rPr>
                <w:rFonts w:ascii="Mind Meridian" w:hAnsi="Mind Meridian" w:eastAsia="Mind Meridian" w:cs="Mind Meridian"/>
                <w:b w:val="0"/>
                <w:bCs w:val="0"/>
                <w:color w:val="auto"/>
                <w:sz w:val="22"/>
                <w:szCs w:val="22"/>
              </w:rPr>
              <w:t>required</w:t>
            </w:r>
            <w:r w:rsidRPr="6F71C110" w:rsidR="0C98B357">
              <w:rPr>
                <w:rFonts w:ascii="Mind Meridian" w:hAnsi="Mind Meridian" w:eastAsia="Mind Meridian" w:cs="Mind Meridian"/>
                <w:b w:val="0"/>
                <w:bCs w:val="0"/>
                <w:color w:val="auto"/>
                <w:sz w:val="22"/>
                <w:szCs w:val="22"/>
              </w:rPr>
              <w:t xml:space="preserve">, as well as Cardiff Mind’s office at 166 </w:t>
            </w:r>
            <w:r w:rsidRPr="6F71C110" w:rsidR="0C98B357">
              <w:rPr>
                <w:rFonts w:ascii="Mind Meridian" w:hAnsi="Mind Meridian" w:eastAsia="Mind Meridian" w:cs="Mind Meridian"/>
                <w:b w:val="0"/>
                <w:bCs w:val="0"/>
                <w:color w:val="auto"/>
                <w:sz w:val="22"/>
                <w:szCs w:val="22"/>
              </w:rPr>
              <w:t>Newpor</w:t>
            </w:r>
            <w:r w:rsidRPr="6F71C110" w:rsidR="0C98B357">
              <w:rPr>
                <w:rFonts w:ascii="Mind Meridian" w:hAnsi="Mind Meridian" w:eastAsia="Mind Meridian" w:cs="Mind Meridian"/>
                <w:b w:val="0"/>
                <w:bCs w:val="0"/>
                <w:color w:val="auto"/>
                <w:sz w:val="22"/>
                <w:szCs w:val="22"/>
              </w:rPr>
              <w:t>t Road.</w:t>
            </w:r>
          </w:p>
        </w:tc>
      </w:tr>
      <w:tr w:rsidR="000E4F84" w:rsidTr="491CC27A" w14:paraId="310018A9" w14:textId="77777777">
        <w:trPr>
          <w:trHeight w:val="50"/>
        </w:trPr>
        <w:tc>
          <w:tcPr>
            <w:tcW w:w="2689" w:type="dxa"/>
            <w:tcBorders>
              <w:top w:val="single" w:color="000000" w:themeColor="text1" w:sz="4" w:space="0"/>
              <w:right w:val="single" w:color="000000" w:themeColor="text1" w:sz="4" w:space="0"/>
            </w:tcBorders>
            <w:shd w:val="clear" w:color="auto" w:fill="9DA8FF"/>
            <w:tcMar>
              <w:top w:w="0" w:type="dxa"/>
              <w:left w:w="108" w:type="dxa"/>
              <w:bottom w:w="0" w:type="dxa"/>
              <w:right w:w="108" w:type="dxa"/>
            </w:tcMar>
            <w:hideMark/>
          </w:tcPr>
          <w:p w:rsidR="000E4F84" w:rsidRDefault="006E475C" w14:paraId="11A0CAA2" w14:textId="77777777">
            <w:pPr>
              <w:pStyle w:val="Heading1"/>
              <w:keepNext w:val="0"/>
              <w:keepLines w:val="0"/>
              <w:spacing w:before="0" w:after="12" w:line="240" w:lineRule="auto"/>
              <w:rPr>
                <w:color w:val="000000"/>
              </w:rPr>
            </w:pPr>
            <w:r>
              <w:rPr>
                <w:rFonts w:ascii="Mind Meridian" w:hAnsi="Mind Meridian" w:eastAsia="Mind Meridian" w:cs="Mind Meridian"/>
                <w:color w:val="1300C1"/>
                <w:sz w:val="24"/>
                <w:szCs w:val="24"/>
              </w:rPr>
              <w:t>Hours</w:t>
            </w:r>
          </w:p>
        </w:tc>
        <w:tc>
          <w:tcPr>
            <w:tcW w:w="6322" w:type="dxa"/>
            <w:tcBorders>
              <w:top w:val="single" w:color="000000" w:themeColor="text1" w:sz="4" w:space="0"/>
              <w:left w:val="single" w:color="000000" w:themeColor="text1" w:sz="4" w:space="0"/>
            </w:tcBorders>
            <w:tcMar>
              <w:top w:w="0" w:type="dxa"/>
              <w:left w:w="108" w:type="dxa"/>
              <w:bottom w:w="0" w:type="dxa"/>
              <w:right w:w="108" w:type="dxa"/>
            </w:tcMar>
          </w:tcPr>
          <w:p w:rsidR="000E4F84" w:rsidP="602F6BFE" w:rsidRDefault="000E4F84" w14:paraId="4F374F17" w14:textId="2A96F13F">
            <w:pPr>
              <w:pStyle w:val="Heading1"/>
              <w:keepNext w:val="0"/>
              <w:keepLines w:val="0"/>
              <w:spacing w:before="0" w:after="12" w:line="240" w:lineRule="auto"/>
            </w:pPr>
            <w:r w:rsidRPr="491CC27A" w:rsidR="1A37B81E">
              <w:rPr>
                <w:rFonts w:ascii="Mind Meridian" w:hAnsi="Mind Meridian" w:eastAsia="Mind Meridian" w:cs="Mind Meridian"/>
                <w:b w:val="0"/>
                <w:bCs w:val="0"/>
                <w:color w:val="auto"/>
                <w:sz w:val="22"/>
                <w:szCs w:val="22"/>
              </w:rPr>
              <w:t>There are a number of posts available – please state within your application how many hours per week you would ideally like to work.</w:t>
            </w:r>
            <w:r w:rsidRPr="491CC27A" w:rsidR="1A37B81E">
              <w:rPr>
                <w:rFonts w:ascii="Mind Meridian" w:hAnsi="Mind Meridian" w:eastAsia="Mind Meridian" w:cs="Mind Meridian"/>
                <w:b w:val="0"/>
                <w:bCs w:val="0"/>
                <w:color w:val="auto"/>
                <w:sz w:val="22"/>
                <w:szCs w:val="22"/>
              </w:rPr>
              <w:t xml:space="preserve"> This will not factor in the success of your application for shortlisting or interview. We will discuss at </w:t>
            </w:r>
            <w:r w:rsidRPr="491CC27A" w:rsidR="1A37B81E">
              <w:rPr>
                <w:rFonts w:ascii="Mind Meridian" w:hAnsi="Mind Meridian" w:eastAsia="Mind Meridian" w:cs="Mind Meridian"/>
                <w:b w:val="0"/>
                <w:bCs w:val="0"/>
                <w:color w:val="auto"/>
                <w:sz w:val="22"/>
                <w:szCs w:val="22"/>
              </w:rPr>
              <w:t>interview</w:t>
            </w:r>
            <w:r w:rsidRPr="491CC27A" w:rsidR="1A37B81E">
              <w:rPr>
                <w:rFonts w:ascii="Mind Meridian" w:hAnsi="Mind Meridian" w:eastAsia="Mind Meridian" w:cs="Mind Meridian"/>
                <w:b w:val="0"/>
                <w:bCs w:val="0"/>
                <w:color w:val="auto"/>
                <w:sz w:val="22"/>
                <w:szCs w:val="22"/>
              </w:rPr>
              <w:t xml:space="preserve"> how many hours work </w:t>
            </w:r>
            <w:r w:rsidRPr="491CC27A" w:rsidR="1A37B81E">
              <w:rPr>
                <w:rFonts w:ascii="Mind Meridian" w:hAnsi="Mind Meridian" w:eastAsia="Mind Meridian" w:cs="Mind Meridian"/>
                <w:b w:val="0"/>
                <w:bCs w:val="0"/>
                <w:color w:val="auto"/>
                <w:sz w:val="22"/>
                <w:szCs w:val="22"/>
              </w:rPr>
              <w:t>are</w:t>
            </w:r>
            <w:r w:rsidRPr="491CC27A" w:rsidR="1A37B81E">
              <w:rPr>
                <w:rFonts w:ascii="Mind Meridian" w:hAnsi="Mind Meridian" w:eastAsia="Mind Meridian" w:cs="Mind Meridian"/>
                <w:b w:val="0"/>
                <w:bCs w:val="0"/>
                <w:color w:val="auto"/>
                <w:sz w:val="22"/>
                <w:szCs w:val="22"/>
              </w:rPr>
              <w:t xml:space="preserve"> available, and how many people we will recruit to fill the team. Our decisions will be b</w:t>
            </w:r>
            <w:r w:rsidRPr="491CC27A" w:rsidR="53489155">
              <w:rPr>
                <w:rFonts w:ascii="Mind Meridian" w:hAnsi="Mind Meridian" w:eastAsia="Mind Meridian" w:cs="Mind Meridian"/>
                <w:b w:val="0"/>
                <w:bCs w:val="0"/>
                <w:color w:val="auto"/>
                <w:sz w:val="22"/>
                <w:szCs w:val="22"/>
              </w:rPr>
              <w:t xml:space="preserve">ased on matching potential applicants to the demands of the service across the </w:t>
            </w:r>
            <w:r w:rsidRPr="491CC27A" w:rsidR="53489155">
              <w:rPr>
                <w:rFonts w:ascii="Mind Meridian" w:hAnsi="Mind Meridian" w:eastAsia="Mind Meridian" w:cs="Mind Meridian"/>
                <w:b w:val="0"/>
                <w:bCs w:val="0"/>
                <w:color w:val="auto"/>
                <w:sz w:val="22"/>
                <w:szCs w:val="22"/>
              </w:rPr>
              <w:t>geograph</w:t>
            </w:r>
            <w:r w:rsidRPr="491CC27A" w:rsidR="53489155">
              <w:rPr>
                <w:rFonts w:ascii="Mind Meridian" w:hAnsi="Mind Meridian" w:eastAsia="Mind Meridian" w:cs="Mind Meridian"/>
                <w:b w:val="0"/>
                <w:bCs w:val="0"/>
                <w:color w:val="auto"/>
                <w:sz w:val="22"/>
                <w:szCs w:val="22"/>
              </w:rPr>
              <w:t xml:space="preserve">y of the areas the service will cover. </w:t>
            </w:r>
          </w:p>
          <w:p w:rsidR="000E4F84" w:rsidP="491CC27A" w:rsidRDefault="000E4F84" w14:paraId="1E704381" w14:textId="35BF10D8">
            <w:pPr>
              <w:pStyle w:val="Normal"/>
              <w:keepNext w:val="0"/>
              <w:keepLines w:val="0"/>
            </w:pPr>
          </w:p>
          <w:p w:rsidR="000E4F84" w:rsidP="491CC27A" w:rsidRDefault="000E4F84" w14:paraId="72A3D3EC" w14:textId="6D12154C">
            <w:pPr>
              <w:pStyle w:val="Normal"/>
              <w:keepNext w:val="0"/>
              <w:keepLines w:val="0"/>
              <w:rPr>
                <w:sz w:val="22"/>
                <w:szCs w:val="22"/>
              </w:rPr>
            </w:pPr>
            <w:r w:rsidRPr="491CC27A" w:rsidR="36C735A0">
              <w:rPr>
                <w:sz w:val="22"/>
                <w:szCs w:val="22"/>
              </w:rPr>
              <w:t xml:space="preserve">*This team works on a </w:t>
            </w:r>
            <w:r w:rsidRPr="491CC27A" w:rsidR="36C735A0">
              <w:rPr>
                <w:sz w:val="22"/>
                <w:szCs w:val="22"/>
              </w:rPr>
              <w:t>rota</w:t>
            </w:r>
            <w:r w:rsidRPr="491CC27A" w:rsidR="36C735A0">
              <w:rPr>
                <w:sz w:val="22"/>
                <w:szCs w:val="22"/>
              </w:rPr>
              <w:t xml:space="preserve">, and hours of work may include some weekend work, to be agreed after interviews/appointments. </w:t>
            </w:r>
          </w:p>
        </w:tc>
      </w:tr>
    </w:tbl>
    <w:p w:rsidR="000E4F84" w:rsidP="6F71C110" w:rsidRDefault="000E4F84" w14:paraId="17115E7E" w14:textId="5B611F09">
      <w:pPr>
        <w:pStyle w:val="Heading3"/>
        <w:keepNext w:val="0"/>
        <w:keepLines w:val="0"/>
        <w:suppressLineNumbers w:val="0"/>
        <w:bidi w:val="0"/>
        <w:spacing w:before="360" w:beforeAutospacing="off" w:after="20" w:afterAutospacing="off" w:line="360" w:lineRule="atLeast"/>
        <w:ind/>
      </w:pPr>
      <w:r w:rsidRPr="6F71C110" w:rsidR="006E475C">
        <w:rPr>
          <w:rFonts w:ascii="Mind Meridian Display" w:hAnsi="Mind Meridian Display" w:eastAsia="Mind Meridian Display" w:cs="Mind Meridian Display"/>
          <w:b w:val="0"/>
          <w:bCs w:val="0"/>
          <w:color w:val="1300C1"/>
          <w:sz w:val="32"/>
          <w:szCs w:val="32"/>
        </w:rPr>
        <w:t>About the role</w:t>
      </w:r>
    </w:p>
    <w:p w:rsidR="643C794E" w:rsidP="6F71C110" w:rsidRDefault="643C794E" w14:paraId="5953E0C4" w14:textId="13D5B176">
      <w:pPr>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6F71C110" w:rsidR="643C794E">
        <w:rPr>
          <w:rFonts w:ascii="Arial" w:hAnsi="Arial" w:eastAsia="Arial" w:cs="Arial"/>
          <w:b w:val="0"/>
          <w:bCs w:val="0"/>
          <w:i w:val="0"/>
          <w:iCs w:val="0"/>
          <w:caps w:val="0"/>
          <w:smallCaps w:val="0"/>
          <w:noProof w:val="0"/>
          <w:color w:val="000000" w:themeColor="text1" w:themeTint="FF" w:themeShade="FF"/>
          <w:sz w:val="24"/>
          <w:szCs w:val="24"/>
          <w:lang w:val="en-GB"/>
        </w:rPr>
        <w:t>As a Support Worker within Cardiff Mind’s Supported Accommodation Scheme, you will provide high-quality, person-centred support to individuals living in supported accommodation, empowering them to develop the confidence, skills, and resilience needed to maintain their tenancy, improve their mental health and wellbeing, and achieve greater independence within their community.</w:t>
      </w:r>
    </w:p>
    <w:p w:rsidR="643C794E" w:rsidP="6F71C110" w:rsidRDefault="643C794E" w14:paraId="7027DF11" w14:textId="5E708B00">
      <w:pPr>
        <w:bidi w:val="0"/>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GB"/>
        </w:rPr>
      </w:pPr>
      <w:r w:rsidRPr="6F71C110" w:rsidR="643C794E">
        <w:rPr>
          <w:rFonts w:ascii="Arial" w:hAnsi="Arial" w:eastAsia="Arial" w:cs="Arial"/>
          <w:b w:val="0"/>
          <w:bCs w:val="0"/>
          <w:i w:val="0"/>
          <w:iCs w:val="0"/>
          <w:caps w:val="0"/>
          <w:smallCaps w:val="0"/>
          <w:noProof w:val="0"/>
          <w:color w:val="000000" w:themeColor="text1" w:themeTint="FF" w:themeShade="FF"/>
          <w:sz w:val="24"/>
          <w:szCs w:val="24"/>
          <w:lang w:val="en-GB"/>
        </w:rPr>
        <w:t xml:space="preserve">Working collaboratively with service users and partner agencies, you will support individuals in </w:t>
      </w:r>
      <w:r w:rsidRPr="6F71C110" w:rsidR="643C794E">
        <w:rPr>
          <w:rFonts w:ascii="Arial" w:hAnsi="Arial" w:eastAsia="Arial" w:cs="Arial"/>
          <w:b w:val="0"/>
          <w:bCs w:val="0"/>
          <w:i w:val="0"/>
          <w:iCs w:val="0"/>
          <w:caps w:val="0"/>
          <w:smallCaps w:val="0"/>
          <w:noProof w:val="0"/>
          <w:color w:val="000000" w:themeColor="text1" w:themeTint="FF" w:themeShade="FF"/>
          <w:sz w:val="24"/>
          <w:szCs w:val="24"/>
          <w:lang w:val="en-GB"/>
        </w:rPr>
        <w:t>identifying</w:t>
      </w:r>
      <w:r w:rsidRPr="6F71C110" w:rsidR="643C794E">
        <w:rPr>
          <w:rFonts w:ascii="Arial" w:hAnsi="Arial" w:eastAsia="Arial" w:cs="Arial"/>
          <w:b w:val="0"/>
          <w:bCs w:val="0"/>
          <w:i w:val="0"/>
          <w:iCs w:val="0"/>
          <w:caps w:val="0"/>
          <w:smallCaps w:val="0"/>
          <w:noProof w:val="0"/>
          <w:color w:val="000000" w:themeColor="text1" w:themeTint="FF" w:themeShade="FF"/>
          <w:sz w:val="24"/>
          <w:szCs w:val="24"/>
          <w:lang w:val="en-GB"/>
        </w:rPr>
        <w:t xml:space="preserve"> their goals, making informed choices, and achieving positive outcomes through tailored support planning, advocacy, and practical and emotional support.</w:t>
      </w:r>
    </w:p>
    <w:p w:rsidR="000E4F84" w:rsidRDefault="006E475C" w14:paraId="45B691AC" w14:textId="77777777">
      <w:pPr>
        <w:pStyle w:val="Heading3"/>
        <w:keepNext w:val="0"/>
        <w:keepLines w:val="0"/>
        <w:spacing w:before="360" w:after="20" w:line="360" w:lineRule="atLeast"/>
      </w:pPr>
      <w:r w:rsidRPr="602F6BFE" w:rsidR="006E475C">
        <w:rPr>
          <w:rFonts w:ascii="Mind Meridian Display" w:hAnsi="Mind Meridian Display" w:eastAsia="Mind Meridian Display" w:cs="Mind Meridian Display"/>
          <w:b w:val="0"/>
          <w:bCs w:val="0"/>
          <w:color w:val="1300C1"/>
          <w:sz w:val="32"/>
          <w:szCs w:val="32"/>
        </w:rPr>
        <w:t xml:space="preserve">Key Responsibilities </w:t>
      </w:r>
    </w:p>
    <w:p w:rsidR="602F6BFE" w:rsidP="602F6BFE" w:rsidRDefault="602F6BFE" w14:paraId="3EFE6EB7" w14:textId="28B119CD">
      <w:pPr>
        <w:pStyle w:val="Normal"/>
        <w:keepNext w:val="0"/>
        <w:keepLines w:val="0"/>
      </w:pPr>
    </w:p>
    <w:p w:rsidR="72CB93B5" w:rsidP="6F71C110" w:rsidRDefault="72CB93B5" w14:paraId="198AF9E7" w14:textId="18F2D1A8">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Assessment and Support Planning</w:t>
      </w:r>
    </w:p>
    <w:p w:rsidR="72CB93B5" w:rsidP="6F71C110" w:rsidRDefault="72CB93B5" w14:paraId="7ED5B397" w14:textId="547A76C5">
      <w:pPr>
        <w:pStyle w:val="ListParagraph"/>
        <w:numPr>
          <w:ilvl w:val="0"/>
          <w:numId w:val="7"/>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Participate in the assessment of referrals into the Supported Accommodation Scheme.</w:t>
      </w:r>
    </w:p>
    <w:p w:rsidR="72CB93B5" w:rsidP="6F71C110" w:rsidRDefault="72CB93B5" w14:paraId="6A8640F8" w14:textId="51D985F6">
      <w:pPr>
        <w:pStyle w:val="ListParagraph"/>
        <w:numPr>
          <w:ilvl w:val="0"/>
          <w:numId w:val="7"/>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Conduct comprehensive assessments of individual needs alongside the Supported Accommodation Manager.</w:t>
      </w:r>
    </w:p>
    <w:p w:rsidR="72CB93B5" w:rsidP="6F71C110" w:rsidRDefault="72CB93B5" w14:paraId="4CF7E47A" w14:textId="454B4E52">
      <w:pPr>
        <w:pStyle w:val="ListParagraph"/>
        <w:numPr>
          <w:ilvl w:val="0"/>
          <w:numId w:val="7"/>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Develop, implement, and regularly review person-centred Support Plans that reflect each individual's strengths, goals, and aspirations.</w:t>
      </w:r>
    </w:p>
    <w:p w:rsidR="72CB93B5" w:rsidP="6F71C110" w:rsidRDefault="72CB93B5" w14:paraId="0C1B2B87" w14:textId="3C0A3273">
      <w:pPr>
        <w:pStyle w:val="ListParagraph"/>
        <w:numPr>
          <w:ilvl w:val="0"/>
          <w:numId w:val="7"/>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Complete and review risk assessments for individuals and the environments in which support is delivered.</w:t>
      </w:r>
    </w:p>
    <w:p w:rsidR="72CB93B5" w:rsidP="6F71C110" w:rsidRDefault="72CB93B5" w14:paraId="3D1B1F74" w14:textId="2CEBB85A">
      <w:pPr>
        <w:pStyle w:val="ListParagraph"/>
        <w:numPr>
          <w:ilvl w:val="0"/>
          <w:numId w:val="7"/>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Act as a Key Worker for allocated service users, ensuring their support remains responsive to changing needs.</w:t>
      </w:r>
    </w:p>
    <w:p w:rsidR="72CB93B5" w:rsidP="6F71C110" w:rsidRDefault="72CB93B5" w14:paraId="068AD3AC" w14:textId="2A8B84EC">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Delivering Person-Centred Support</w:t>
      </w:r>
    </w:p>
    <w:p w:rsidR="72CB93B5" w:rsidP="6F71C110" w:rsidRDefault="72CB93B5" w14:paraId="48244346" w14:textId="66CB6F60">
      <w:pPr>
        <w:pStyle w:val="ListParagraph"/>
        <w:numPr>
          <w:ilvl w:val="0"/>
          <w:numId w:val="8"/>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Provide practical and emotional support to help service users achieve the outcomes identified within their Support Plans.</w:t>
      </w:r>
    </w:p>
    <w:p w:rsidR="72CB93B5" w:rsidP="6F71C110" w:rsidRDefault="72CB93B5" w14:paraId="59859164" w14:textId="631CF129">
      <w:pPr>
        <w:pStyle w:val="ListParagraph"/>
        <w:numPr>
          <w:ilvl w:val="0"/>
          <w:numId w:val="8"/>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Encourage independence by supporting individuals to develop daily living skills, confidence, and resilience.</w:t>
      </w:r>
    </w:p>
    <w:p w:rsidR="72CB93B5" w:rsidP="6F71C110" w:rsidRDefault="72CB93B5" w14:paraId="41A204FC" w14:textId="5BE72259">
      <w:pPr>
        <w:pStyle w:val="ListParagraph"/>
        <w:numPr>
          <w:ilvl w:val="0"/>
          <w:numId w:val="8"/>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Assist with advocacy, benefit applications, budgeting, accessing healthcare, education, employment, and community services where appropriate.</w:t>
      </w:r>
    </w:p>
    <w:p w:rsidR="72CB93B5" w:rsidP="6F71C110" w:rsidRDefault="72CB93B5" w14:paraId="2F5DCC3F" w14:textId="349D1E8A">
      <w:pPr>
        <w:pStyle w:val="ListParagraph"/>
        <w:numPr>
          <w:ilvl w:val="0"/>
          <w:numId w:val="8"/>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Support individuals to build social networks and engage in meaningful community activities that reduce isolation and promote wellbeing.</w:t>
      </w:r>
    </w:p>
    <w:p w:rsidR="72CB93B5" w:rsidP="6F71C110" w:rsidRDefault="72CB93B5" w14:paraId="0C8A3E65" w14:textId="0DEA66C6">
      <w:pPr>
        <w:pStyle w:val="ListParagraph"/>
        <w:numPr>
          <w:ilvl w:val="0"/>
          <w:numId w:val="8"/>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Work collaboratively with colleagues and external agencies to ensure coordinated, consistent, and effective support.</w:t>
      </w:r>
    </w:p>
    <w:p w:rsidR="72CB93B5" w:rsidP="6F71C110" w:rsidRDefault="72CB93B5" w14:paraId="7FFC1390" w14:textId="7F1C2A83">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Information, Advice and Signposting</w:t>
      </w:r>
    </w:p>
    <w:p w:rsidR="72CB93B5" w:rsidP="6F71C110" w:rsidRDefault="72CB93B5" w14:paraId="1337BCB3" w14:textId="62C4D867">
      <w:pPr>
        <w:pStyle w:val="ListParagraph"/>
        <w:numPr>
          <w:ilvl w:val="0"/>
          <w:numId w:val="9"/>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Ensure service users have access to accurate, up-to-date information that enables informed decision-making.</w:t>
      </w:r>
    </w:p>
    <w:p w:rsidR="72CB93B5" w:rsidP="6F71C110" w:rsidRDefault="72CB93B5" w14:paraId="429F72DB" w14:textId="0EBE73FA">
      <w:pPr>
        <w:pStyle w:val="ListParagraph"/>
        <w:numPr>
          <w:ilvl w:val="0"/>
          <w:numId w:val="9"/>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Signpost individuals to specialist services and community resources appropriate to their needs.</w:t>
      </w:r>
    </w:p>
    <w:p w:rsidR="72CB93B5" w:rsidP="6F71C110" w:rsidRDefault="72CB93B5" w14:paraId="22F375BD" w14:textId="2940513D">
      <w:pPr>
        <w:pStyle w:val="ListParagraph"/>
        <w:numPr>
          <w:ilvl w:val="0"/>
          <w:numId w:val="9"/>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83753A6" w:rsidR="72CB93B5">
        <w:rPr>
          <w:rFonts w:ascii="Arial" w:hAnsi="Arial" w:eastAsia="Arial" w:cs="Arial"/>
          <w:b w:val="0"/>
          <w:bCs w:val="0"/>
          <w:i w:val="0"/>
          <w:iCs w:val="0"/>
          <w:caps w:val="0"/>
          <w:smallCaps w:val="0"/>
          <w:noProof w:val="0"/>
          <w:color w:val="000000" w:themeColor="text1" w:themeTint="FF" w:themeShade="FF"/>
          <w:sz w:val="24"/>
          <w:szCs w:val="24"/>
          <w:lang w:val="en-GB"/>
        </w:rPr>
        <w:t>Maintain knowledge of local services and opportunities available across Cardiff to support recovery and independence.</w:t>
      </w:r>
    </w:p>
    <w:p w:rsidR="583753A6" w:rsidP="583753A6" w:rsidRDefault="583753A6" w14:paraId="0EC54AD7" w14:textId="3C9F3A84">
      <w:pPr>
        <w:spacing w:beforeAutospacing="on" w:afterAutospacing="on" w:line="240" w:lineRule="auto"/>
        <w:rPr>
          <w:rFonts w:ascii="Arial" w:hAnsi="Arial" w:eastAsia="Arial" w:cs="Arial"/>
          <w:b w:val="1"/>
          <w:bCs w:val="1"/>
          <w:i w:val="0"/>
          <w:iCs w:val="0"/>
          <w:caps w:val="0"/>
          <w:smallCaps w:val="0"/>
          <w:noProof w:val="0"/>
          <w:color w:val="000000" w:themeColor="text1" w:themeTint="FF" w:themeShade="FF"/>
          <w:sz w:val="24"/>
          <w:szCs w:val="24"/>
          <w:lang w:val="en-GB"/>
        </w:rPr>
      </w:pPr>
    </w:p>
    <w:p w:rsidR="72CB93B5" w:rsidP="6F71C110" w:rsidRDefault="72CB93B5" w14:paraId="158108B7" w14:textId="20EDEE24">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Service User Involvement</w:t>
      </w:r>
    </w:p>
    <w:p w:rsidR="72CB93B5" w:rsidP="6F71C110" w:rsidRDefault="72CB93B5" w14:paraId="18A29BFD" w14:textId="27660457">
      <w:pPr>
        <w:pStyle w:val="ListParagraph"/>
        <w:numPr>
          <w:ilvl w:val="0"/>
          <w:numId w:val="10"/>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Empower service users to actively participate in planning, reviewing, and evaluating their support.</w:t>
      </w:r>
    </w:p>
    <w:p w:rsidR="72CB93B5" w:rsidP="6F71C110" w:rsidRDefault="72CB93B5" w14:paraId="154174D2" w14:textId="089391FB">
      <w:pPr>
        <w:pStyle w:val="ListParagraph"/>
        <w:numPr>
          <w:ilvl w:val="0"/>
          <w:numId w:val="10"/>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Encourage individuals to contribute to service development, quality reviews, and consultation activities.</w:t>
      </w:r>
    </w:p>
    <w:p w:rsidR="72CB93B5" w:rsidP="6F71C110" w:rsidRDefault="72CB93B5" w14:paraId="4826CB03" w14:textId="7C07BFCA">
      <w:pPr>
        <w:pStyle w:val="ListParagraph"/>
        <w:numPr>
          <w:ilvl w:val="0"/>
          <w:numId w:val="10"/>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Promote participation in Cardiff Mind activities, peer support opportunities, and wider community involvement.</w:t>
      </w:r>
    </w:p>
    <w:p w:rsidR="72CB93B5" w:rsidP="6F71C110" w:rsidRDefault="72CB93B5" w14:paraId="38E4A2EB" w14:textId="42CCC163">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Housing Management</w:t>
      </w:r>
    </w:p>
    <w:p w:rsidR="72CB93B5" w:rsidP="6F71C110" w:rsidRDefault="72CB93B5" w14:paraId="3F81D2D3" w14:textId="4AF401B0">
      <w:pPr>
        <w:pStyle w:val="ListParagraph"/>
        <w:numPr>
          <w:ilvl w:val="0"/>
          <w:numId w:val="11"/>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Work in partnership with Housing Associations to maintain high-quality accommodation standards.</w:t>
      </w:r>
    </w:p>
    <w:p w:rsidR="72CB93B5" w:rsidP="6F71C110" w:rsidRDefault="72CB93B5" w14:paraId="760313F6" w14:textId="3D0197E5">
      <w:pPr>
        <w:pStyle w:val="ListParagraph"/>
        <w:numPr>
          <w:ilvl w:val="0"/>
          <w:numId w:val="11"/>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Monitor health and safety within properties and report or respond promptly to maintenance or safety concerns.</w:t>
      </w:r>
    </w:p>
    <w:p w:rsidR="72CB93B5" w:rsidP="6F71C110" w:rsidRDefault="72CB93B5" w14:paraId="521C0874" w14:textId="0DA8542A">
      <w:pPr>
        <w:pStyle w:val="ListParagraph"/>
        <w:numPr>
          <w:ilvl w:val="0"/>
          <w:numId w:val="11"/>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Maintain accurate records relating to housing issues and ensure appropriate follow-up actions are completed.</w:t>
      </w:r>
    </w:p>
    <w:p w:rsidR="72CB93B5" w:rsidP="6F71C110" w:rsidRDefault="72CB93B5" w14:paraId="0C73F98D" w14:textId="29E26D8D">
      <w:pPr>
        <w:pStyle w:val="ListParagraph"/>
        <w:numPr>
          <w:ilvl w:val="0"/>
          <w:numId w:val="11"/>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Facilitate house meetings that encourage tenant participation and shared responsibility for maintaining a positive living environment.</w:t>
      </w:r>
    </w:p>
    <w:p w:rsidR="72CB93B5" w:rsidP="6F71C110" w:rsidRDefault="72CB93B5" w14:paraId="7DBB022B" w14:textId="4697BA21">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Partnership Working</w:t>
      </w:r>
    </w:p>
    <w:p w:rsidR="72CB93B5" w:rsidP="6F71C110" w:rsidRDefault="72CB93B5" w14:paraId="0A688447" w14:textId="5E18FDDC">
      <w:pPr>
        <w:pStyle w:val="ListParagraph"/>
        <w:numPr>
          <w:ilvl w:val="0"/>
          <w:numId w:val="12"/>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Build and maintain effective working relationships with health professionals, local authorities, housing providers, social care teams, and voluntary organisations.</w:t>
      </w:r>
    </w:p>
    <w:p w:rsidR="72CB93B5" w:rsidP="6F71C110" w:rsidRDefault="72CB93B5" w14:paraId="2BB10E3C" w14:textId="1D63C41A">
      <w:pPr>
        <w:pStyle w:val="ListParagraph"/>
        <w:numPr>
          <w:ilvl w:val="0"/>
          <w:numId w:val="12"/>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Represent Cardiff Mind professionally when liaising with external agencies to secure the best outcomes for service users.</w:t>
      </w:r>
    </w:p>
    <w:p w:rsidR="72CB93B5" w:rsidP="6F71C110" w:rsidRDefault="72CB93B5" w14:paraId="37D25F30" w14:textId="62132A75">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1"/>
          <w:bCs w:val="1"/>
          <w:i w:val="0"/>
          <w:iCs w:val="0"/>
          <w:caps w:val="0"/>
          <w:smallCaps w:val="0"/>
          <w:noProof w:val="0"/>
          <w:color w:val="000000" w:themeColor="text1" w:themeTint="FF" w:themeShade="FF"/>
          <w:sz w:val="24"/>
          <w:szCs w:val="24"/>
          <w:lang w:val="en-GB"/>
        </w:rPr>
        <w:t>Record Keeping and Administration</w:t>
      </w:r>
    </w:p>
    <w:p w:rsidR="72CB93B5" w:rsidP="6F71C110" w:rsidRDefault="72CB93B5" w14:paraId="1A99CB26" w14:textId="270622E8">
      <w:pPr>
        <w:pStyle w:val="ListParagraph"/>
        <w:numPr>
          <w:ilvl w:val="0"/>
          <w:numId w:val="13"/>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Maintain accurate, timely, and confidential case records, support notes, assessments, and activity data.</w:t>
      </w:r>
    </w:p>
    <w:p w:rsidR="72CB93B5" w:rsidP="6F71C110" w:rsidRDefault="72CB93B5" w14:paraId="55B9684B" w14:textId="34B13F68">
      <w:pPr>
        <w:pStyle w:val="ListParagraph"/>
        <w:numPr>
          <w:ilvl w:val="0"/>
          <w:numId w:val="13"/>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Ensure all documentation meets organisational, contractual, and regulatory requirements.</w:t>
      </w:r>
    </w:p>
    <w:p w:rsidR="72CB93B5" w:rsidP="6F71C110" w:rsidRDefault="72CB93B5" w14:paraId="6CCD5A2D" w14:textId="7FDEB914">
      <w:pPr>
        <w:pStyle w:val="ListParagraph"/>
        <w:numPr>
          <w:ilvl w:val="0"/>
          <w:numId w:val="13"/>
        </w:num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2CB93B5">
        <w:rPr>
          <w:rFonts w:ascii="Arial" w:hAnsi="Arial" w:eastAsia="Arial" w:cs="Arial"/>
          <w:b w:val="0"/>
          <w:bCs w:val="0"/>
          <w:i w:val="0"/>
          <w:iCs w:val="0"/>
          <w:caps w:val="0"/>
          <w:smallCaps w:val="0"/>
          <w:noProof w:val="0"/>
          <w:color w:val="000000" w:themeColor="text1" w:themeTint="FF" w:themeShade="FF"/>
          <w:sz w:val="24"/>
          <w:szCs w:val="24"/>
          <w:lang w:val="en-GB"/>
        </w:rPr>
        <w:t>Complete administrative tasks necessary for the effective operation of the service.</w:t>
      </w:r>
    </w:p>
    <w:p w:rsidR="6F71C110" w:rsidP="6F71C110" w:rsidRDefault="6F71C110" w14:paraId="7B22F18D" w14:textId="0F7446D5">
      <w:pPr>
        <w:pStyle w:val="Normal"/>
        <w:keepNext w:val="0"/>
        <w:keepLines w:val="0"/>
      </w:pPr>
    </w:p>
    <w:p w:rsidR="6F71C110" w:rsidP="6F71C110" w:rsidRDefault="6F71C110" w14:paraId="583236D7" w14:textId="7C6838DE">
      <w:pPr>
        <w:pStyle w:val="Normal"/>
        <w:keepNext w:val="0"/>
        <w:keepLines w:val="0"/>
      </w:pPr>
    </w:p>
    <w:p w:rsidR="6F71C110" w:rsidP="6F71C110" w:rsidRDefault="6F71C110" w14:paraId="047966B4" w14:textId="650C45EB">
      <w:pPr>
        <w:pStyle w:val="Normal"/>
        <w:keepNext w:val="0"/>
        <w:keepLines w:val="0"/>
      </w:pPr>
    </w:p>
    <w:p w:rsidR="000E4F84" w:rsidRDefault="006E475C" w14:paraId="0B32BC1C" w14:textId="77777777">
      <w:pPr>
        <w:pStyle w:val="Heading2"/>
        <w:keepNext w:val="0"/>
        <w:keepLines w:val="0"/>
        <w:spacing w:before="360" w:after="20" w:line="480" w:lineRule="atLeast"/>
      </w:pPr>
      <w:r w:rsidRPr="602F6BFE" w:rsidR="006E475C">
        <w:rPr>
          <w:rFonts w:ascii="Mind Meridian Display" w:hAnsi="Mind Meridian Display" w:eastAsia="Mind Meridian Display" w:cs="Mind Meridian Display"/>
          <w:b w:val="0"/>
          <w:bCs w:val="0"/>
          <w:color w:val="1300C1"/>
          <w:sz w:val="32"/>
          <w:szCs w:val="32"/>
        </w:rPr>
        <w:t>Expectations</w:t>
      </w:r>
    </w:p>
    <w:p w:rsidR="602F6BFE" w:rsidP="602F6BFE" w:rsidRDefault="602F6BFE" w14:paraId="23AE5527" w14:textId="0B5D242C">
      <w:pPr>
        <w:pStyle w:val="Normal"/>
        <w:keepNext w:val="0"/>
        <w:keepLines w:val="0"/>
      </w:pPr>
    </w:p>
    <w:p w:rsidR="602F6BFE" w:rsidP="6F71C110" w:rsidRDefault="602F6BFE" w14:paraId="0B8FC7E1" w14:textId="35428517">
      <w:pPr>
        <w:pStyle w:val="ListParagraph"/>
        <w:numPr>
          <w:ilvl w:val="0"/>
          <w:numId w:val="3"/>
        </w:numPr>
        <w:spacing w:after="0" w:afterAutospacing="off" w:line="360" w:lineRule="auto"/>
        <w:ind/>
        <w:contextualSpacing w:val="0"/>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Work in accordance with Cardiff Mind's policies, procedures, and values.</w:t>
      </w:r>
    </w:p>
    <w:p w:rsidR="602F6BFE" w:rsidP="6F71C110" w:rsidRDefault="602F6BFE" w14:paraId="36E9E81D" w14:textId="5EDE026D">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Maintain confidentiality and uphold the rights, dignity, and choice of all service users.</w:t>
      </w:r>
    </w:p>
    <w:p w:rsidR="602F6BFE" w:rsidP="6F71C110" w:rsidRDefault="602F6BFE" w14:paraId="6CFB05EB" w14:textId="28982EED">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Promote equality, diversity, inclusion, and anti-discriminatory practice in all aspects of your work.</w:t>
      </w:r>
    </w:p>
    <w:p w:rsidR="602F6BFE" w:rsidP="6F71C110" w:rsidRDefault="602F6BFE" w14:paraId="56EABA45" w14:textId="47B6AAD2">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Participate fully in supervision, performance reviews, team meetings, and mandatory training.</w:t>
      </w:r>
    </w:p>
    <w:p w:rsidR="602F6BFE" w:rsidP="6F71C110" w:rsidRDefault="602F6BFE" w14:paraId="464A4A99" w14:textId="3AC8C1EE">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Take responsibility for your own professional development and contribute to continuous service improvement.</w:t>
      </w:r>
    </w:p>
    <w:p w:rsidR="602F6BFE" w:rsidP="6F71C110" w:rsidRDefault="602F6BFE" w14:paraId="3795C69C" w14:textId="33756E7C">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Participate in the organisation's on-call rota as required.</w:t>
      </w:r>
    </w:p>
    <w:p w:rsidR="602F6BFE" w:rsidP="6F71C110" w:rsidRDefault="602F6BFE" w14:paraId="53626269" w14:textId="40A48326">
      <w:pPr>
        <w:pStyle w:val="ListParagraph"/>
        <w:numPr>
          <w:ilvl w:val="0"/>
          <w:numId w:val="3"/>
        </w:numPr>
        <w:spacing w:beforeAutospacing="on" w:after="120" w:afterAutospacing="on" w:line="240" w:lineRule="auto"/>
        <w:ind/>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 xml:space="preserve">Undertake any other duties </w:t>
      </w: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commensurate</w:t>
      </w:r>
      <w:r w:rsidRPr="6F71C110" w:rsidR="7980DDA1">
        <w:rPr>
          <w:rFonts w:ascii="Arial" w:hAnsi="Arial" w:eastAsia="Arial" w:cs="Arial"/>
          <w:b w:val="0"/>
          <w:bCs w:val="0"/>
          <w:i w:val="0"/>
          <w:iCs w:val="0"/>
          <w:caps w:val="0"/>
          <w:smallCaps w:val="0"/>
          <w:noProof w:val="0"/>
          <w:color w:val="000000" w:themeColor="text1" w:themeTint="FF" w:themeShade="FF"/>
          <w:sz w:val="24"/>
          <w:szCs w:val="24"/>
          <w:lang w:val="en-GB"/>
        </w:rPr>
        <w:t xml:space="preserve"> with the level and purpose of the role.</w:t>
      </w:r>
    </w:p>
    <w:p w:rsidR="6F71C110" w:rsidP="6F71C110" w:rsidRDefault="6F71C110" w14:paraId="73524BAA" w14:textId="6B901DFD">
      <w:pPr>
        <w:pStyle w:val="ListParagraph"/>
        <w:spacing w:beforeAutospacing="on" w:afterAutospacing="on" w:line="240" w:lineRule="auto"/>
        <w:ind w:left="720"/>
        <w:rPr>
          <w:rFonts w:ascii="Arial" w:hAnsi="Arial" w:eastAsia="Arial" w:cs="Arial"/>
          <w:b w:val="0"/>
          <w:bCs w:val="0"/>
          <w:i w:val="0"/>
          <w:iCs w:val="0"/>
          <w:caps w:val="0"/>
          <w:smallCaps w:val="0"/>
          <w:noProof w:val="0"/>
          <w:color w:val="000000" w:themeColor="text1" w:themeTint="FF" w:themeShade="FF"/>
          <w:sz w:val="24"/>
          <w:szCs w:val="24"/>
          <w:lang w:val="en-US"/>
        </w:rPr>
      </w:pPr>
    </w:p>
    <w:p w:rsidR="000E4F84" w:rsidP="6F71C110" w:rsidRDefault="006E475C" w14:paraId="7828C78E" w14:textId="77777777">
      <w:pPr>
        <w:spacing w:after="120" w:line="240" w:lineRule="auto"/>
      </w:pPr>
      <w:r w:rsidRPr="6F71C110" w:rsidR="006E475C">
        <w:rPr>
          <w:rFonts w:ascii="Arial" w:hAnsi="Arial" w:eastAsia="Arial" w:cs="Arial"/>
          <w:sz w:val="24"/>
          <w:szCs w:val="24"/>
        </w:rPr>
        <w:t>All members of staff at Mind are expected to embody our mission, values and competencies. This includes an expectation that they will:</w:t>
      </w:r>
    </w:p>
    <w:p w:rsidR="6F71C110" w:rsidP="6F71C110" w:rsidRDefault="6F71C110" w14:paraId="70CDEE87" w14:textId="5B2B28C0">
      <w:pPr>
        <w:spacing w:after="120" w:line="240" w:lineRule="auto"/>
        <w:rPr>
          <w:rFonts w:ascii="Arial" w:hAnsi="Arial" w:eastAsia="Arial" w:cs="Arial"/>
          <w:sz w:val="24"/>
          <w:szCs w:val="24"/>
        </w:rPr>
      </w:pPr>
    </w:p>
    <w:p w:rsidR="000E4F84" w:rsidP="6F71C110" w:rsidRDefault="006E475C" w14:paraId="396469C2" w14:textId="2C3D0523">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Show passion for what Mind does</w:t>
      </w:r>
      <w:r w:rsidRPr="6F71C110" w:rsidR="3E1AA776">
        <w:rPr>
          <w:rFonts w:ascii="Arial" w:hAnsi="Arial" w:eastAsia="Arial" w:cs="Arial"/>
          <w:sz w:val="24"/>
          <w:szCs w:val="24"/>
        </w:rPr>
        <w:t>.</w:t>
      </w:r>
    </w:p>
    <w:p w:rsidR="000E4F84" w:rsidP="6F71C110" w:rsidRDefault="006E475C" w14:paraId="0C2E217F"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Work collaboratively across teams, departments, locations and organisations.</w:t>
      </w:r>
    </w:p>
    <w:p w:rsidR="000E4F84" w:rsidP="6F71C110" w:rsidRDefault="006E475C" w14:paraId="31EB67A2"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Stand up for what they believe is best and trust in themselves and each other.</w:t>
      </w:r>
    </w:p>
    <w:p w:rsidR="000E4F84" w:rsidP="6F71C110" w:rsidRDefault="006E475C" w14:paraId="4DF653E3"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Be open to others and ourselves and show a commitment to learning.</w:t>
      </w:r>
    </w:p>
    <w:p w:rsidR="000E4F84" w:rsidP="6F71C110" w:rsidRDefault="006E475C" w14:paraId="5B6A1534"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Be open to change and respond flexibly and quickly to the changing world.</w:t>
      </w:r>
    </w:p>
    <w:p w:rsidR="000E4F84" w:rsidP="6F71C110" w:rsidRDefault="006E475C" w14:paraId="1EF573EA"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Demonstrate organisational awareness and see the bigger picture while working towards objectives.</w:t>
      </w:r>
    </w:p>
    <w:p w:rsidR="000E4F84" w:rsidP="6F71C110" w:rsidRDefault="006E475C" w14:paraId="2235237B"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Communicate effectively, ensuring their messages are understood and that they strive to understand others.</w:t>
      </w:r>
    </w:p>
    <w:p w:rsidR="000E4F84" w:rsidP="6F71C110" w:rsidRDefault="006E475C" w14:paraId="279B08EE"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Value diversity and treat others with respect, showing sensitivity towards differences, promoting and encouraging diversity, and building on people’s different skills and talents to enhance the quality of their own and other’s work.</w:t>
      </w:r>
    </w:p>
    <w:p w:rsidR="000E4F84" w:rsidP="6F71C110" w:rsidRDefault="006E475C" w14:paraId="421C3C8B" w14:textId="77777777">
      <w:pPr>
        <w:numPr>
          <w:ilvl w:val="0"/>
          <w:numId w:val="4"/>
        </w:numPr>
        <w:pBdr>
          <w:left w:val="none" w:color="000000" w:sz="0" w:space="7"/>
        </w:pBdr>
        <w:spacing w:after="120" w:line="240" w:lineRule="auto"/>
        <w:ind w:left="714" w:hanging="427"/>
        <w:jc w:val="both"/>
        <w:rPr>
          <w:rFonts w:ascii="Arial" w:hAnsi="Arial" w:eastAsia="Arial" w:cs="Arial"/>
          <w:sz w:val="24"/>
          <w:szCs w:val="24"/>
        </w:rPr>
      </w:pPr>
      <w:r w:rsidRPr="6F71C110" w:rsidR="006E475C">
        <w:rPr>
          <w:rFonts w:ascii="Arial" w:hAnsi="Arial" w:eastAsia="Arial" w:cs="Arial"/>
          <w:sz w:val="24"/>
          <w:szCs w:val="24"/>
        </w:rPr>
        <w:t>Take responsibility for their decisions.</w:t>
      </w:r>
    </w:p>
    <w:p w:rsidR="000E4F84" w:rsidP="6F71C110" w:rsidRDefault="006E475C" w14:paraId="3510251F" w14:textId="68E90E14">
      <w:pPr>
        <w:numPr>
          <w:ilvl w:val="0"/>
          <w:numId w:val="4"/>
        </w:numPr>
        <w:pBdr>
          <w:left w:val="none" w:color="000000" w:sz="0" w:space="7"/>
        </w:pBdr>
        <w:spacing w:after="120" w:line="240" w:lineRule="auto"/>
        <w:ind w:hanging="430"/>
        <w:jc w:val="both"/>
        <w:rPr>
          <w:rFonts w:ascii="Arial" w:hAnsi="Arial" w:eastAsia="Arial" w:cs="Arial"/>
          <w:sz w:val="24"/>
          <w:szCs w:val="24"/>
        </w:rPr>
      </w:pPr>
      <w:r w:rsidRPr="3668407C" w:rsidR="006E475C">
        <w:rPr>
          <w:rFonts w:ascii="Arial" w:hAnsi="Arial" w:eastAsia="Arial" w:cs="Arial"/>
          <w:sz w:val="24"/>
          <w:szCs w:val="24"/>
        </w:rPr>
        <w:t xml:space="preserve">Attend and contribute to Mind staff training and any other training </w:t>
      </w:r>
      <w:r w:rsidRPr="3668407C" w:rsidR="006E475C">
        <w:rPr>
          <w:rFonts w:ascii="Arial" w:hAnsi="Arial" w:eastAsia="Arial" w:cs="Arial"/>
          <w:sz w:val="24"/>
          <w:szCs w:val="24"/>
        </w:rPr>
        <w:t>identified</w:t>
      </w:r>
      <w:r w:rsidRPr="3668407C" w:rsidR="01D7D3AE">
        <w:rPr>
          <w:rFonts w:ascii="Arial" w:hAnsi="Arial" w:eastAsia="Arial" w:cs="Arial"/>
          <w:sz w:val="24"/>
          <w:szCs w:val="24"/>
        </w:rPr>
        <w:t>.</w:t>
      </w:r>
    </w:p>
    <w:p w:rsidR="000E4F84" w:rsidP="6F71C110" w:rsidRDefault="006E475C" w14:paraId="7C25DCDA" w14:textId="77777777">
      <w:pPr>
        <w:numPr>
          <w:ilvl w:val="0"/>
          <w:numId w:val="4"/>
        </w:numPr>
        <w:pBdr>
          <w:left w:val="none" w:color="000000" w:sz="0" w:space="7"/>
        </w:pBdr>
        <w:spacing w:after="120" w:line="240" w:lineRule="auto"/>
        <w:ind w:hanging="430"/>
        <w:jc w:val="both"/>
        <w:rPr>
          <w:rFonts w:ascii="Arial" w:hAnsi="Arial" w:eastAsia="Arial" w:cs="Arial"/>
          <w:sz w:val="24"/>
          <w:szCs w:val="24"/>
        </w:rPr>
      </w:pPr>
      <w:r w:rsidRPr="6F71C110" w:rsidR="006E475C">
        <w:rPr>
          <w:rFonts w:ascii="Arial" w:hAnsi="Arial" w:eastAsia="Arial" w:cs="Arial"/>
          <w:sz w:val="24"/>
          <w:szCs w:val="24"/>
        </w:rPr>
        <w:t>Ensure that all responsibilities and activities within their post are consistent with the terms and spirit of Mind’s mission, vision, values, policies and procedures.</w:t>
      </w:r>
    </w:p>
    <w:p w:rsidR="000E4F84" w:rsidP="6F71C110" w:rsidRDefault="006E475C" w14:paraId="2A8E4F3D" w14:textId="77777777">
      <w:pPr>
        <w:numPr>
          <w:ilvl w:val="0"/>
          <w:numId w:val="4"/>
        </w:numPr>
        <w:pBdr>
          <w:left w:val="none" w:color="000000" w:sz="0" w:space="7"/>
        </w:pBdr>
        <w:spacing w:after="120" w:line="240" w:lineRule="auto"/>
        <w:ind w:hanging="430"/>
        <w:jc w:val="both"/>
        <w:rPr>
          <w:rFonts w:ascii="Arial" w:hAnsi="Arial" w:eastAsia="Arial" w:cs="Arial"/>
          <w:sz w:val="24"/>
          <w:szCs w:val="24"/>
        </w:rPr>
      </w:pPr>
      <w:r w:rsidRPr="6F71C110" w:rsidR="006E475C">
        <w:rPr>
          <w:rFonts w:ascii="Arial" w:hAnsi="Arial" w:eastAsia="Arial" w:cs="Arial"/>
          <w:sz w:val="24"/>
          <w:szCs w:val="24"/>
        </w:rPr>
        <w:t>Adhere to relevant legal and statutory requirements including the Data Protection Act, Health and Safety at Work Act and relevant charity law.</w:t>
      </w:r>
    </w:p>
    <w:p w:rsidR="000E4F84" w:rsidP="6F71C110" w:rsidRDefault="006E475C" w14:paraId="134FC037" w14:textId="6D4D276E">
      <w:pPr>
        <w:numPr>
          <w:ilvl w:val="0"/>
          <w:numId w:val="4"/>
        </w:numPr>
        <w:pBdr>
          <w:left w:val="none" w:color="000000" w:sz="0" w:space="7"/>
        </w:pBdr>
        <w:spacing w:after="120" w:line="240" w:lineRule="auto"/>
        <w:ind w:hanging="430"/>
        <w:jc w:val="both"/>
        <w:rPr>
          <w:rFonts w:ascii="Arial" w:hAnsi="Arial" w:eastAsia="Arial" w:cs="Arial"/>
          <w:sz w:val="24"/>
          <w:szCs w:val="24"/>
        </w:rPr>
      </w:pPr>
      <w:r w:rsidRPr="6F71C110" w:rsidR="006E475C">
        <w:rPr>
          <w:rFonts w:ascii="Arial" w:hAnsi="Arial" w:eastAsia="Arial" w:cs="Arial"/>
          <w:sz w:val="24"/>
          <w:szCs w:val="24"/>
        </w:rPr>
        <w:t>To be prepared to work flexibly according to business need</w:t>
      </w:r>
    </w:p>
    <w:p w:rsidR="000E4F84" w:rsidP="6F71C110" w:rsidRDefault="006E475C" w14:paraId="4724A926" w14:textId="77777777">
      <w:pPr>
        <w:numPr>
          <w:ilvl w:val="0"/>
          <w:numId w:val="4"/>
        </w:numPr>
        <w:pBdr>
          <w:left w:val="none" w:color="000000" w:sz="0" w:space="7"/>
        </w:pBdr>
        <w:spacing w:after="120" w:line="240" w:lineRule="auto"/>
        <w:ind w:hanging="430"/>
        <w:jc w:val="both"/>
        <w:rPr>
          <w:rFonts w:ascii="Arial" w:hAnsi="Arial" w:eastAsia="Arial" w:cs="Arial"/>
          <w:sz w:val="24"/>
          <w:szCs w:val="24"/>
        </w:rPr>
      </w:pPr>
      <w:r w:rsidRPr="6F71C110" w:rsidR="006E475C">
        <w:rPr>
          <w:rFonts w:ascii="Arial" w:hAnsi="Arial" w:eastAsia="Arial" w:cs="Arial"/>
          <w:sz w:val="24"/>
          <w:szCs w:val="24"/>
        </w:rPr>
        <w:t>Maintain an appropriate level of confidentiality at all times.</w:t>
      </w:r>
    </w:p>
    <w:p w:rsidR="000E4F84" w:rsidP="6F71C110" w:rsidRDefault="006E475C" w14:paraId="64A83DCA" w14:textId="77777777">
      <w:pPr>
        <w:numPr>
          <w:ilvl w:val="0"/>
          <w:numId w:val="4"/>
        </w:numPr>
        <w:pBdr>
          <w:left w:val="none" w:color="000000" w:sz="0" w:space="7"/>
        </w:pBdr>
        <w:spacing w:after="120" w:line="240" w:lineRule="auto"/>
        <w:ind w:hanging="430"/>
        <w:jc w:val="both"/>
        <w:rPr>
          <w:rFonts w:ascii="Arial" w:hAnsi="Arial" w:eastAsia="Arial" w:cs="Arial"/>
          <w:sz w:val="24"/>
          <w:szCs w:val="24"/>
        </w:rPr>
      </w:pPr>
      <w:r w:rsidRPr="6F71C110" w:rsidR="006E475C">
        <w:rPr>
          <w:rFonts w:ascii="Arial" w:hAnsi="Arial" w:eastAsia="Arial" w:cs="Arial"/>
          <w:sz w:val="24"/>
          <w:szCs w:val="24"/>
        </w:rPr>
        <w:t>Contribute to making Mind a greener workplace.</w:t>
      </w:r>
    </w:p>
    <w:p w:rsidR="000E4F84" w:rsidRDefault="000E4F84" w14:paraId="4101652C" w14:textId="77777777">
      <w:pPr>
        <w:spacing w:line="240" w:lineRule="auto"/>
        <w:rPr>
          <w:color w:val="FFCDD9"/>
          <w:sz w:val="28"/>
          <w:szCs w:val="28"/>
        </w:rPr>
      </w:pPr>
    </w:p>
    <w:p w:rsidR="000E4F84" w:rsidRDefault="006E475C" w14:paraId="1084BEC2" w14:textId="77777777">
      <w:pPr>
        <w:pStyle w:val="Heading2"/>
        <w:keepNext w:val="0"/>
        <w:keepLines w:val="0"/>
        <w:spacing w:before="360" w:after="20" w:line="480" w:lineRule="atLeast"/>
      </w:pPr>
      <w:r>
        <w:rPr>
          <w:rFonts w:ascii="Mind Meridian Display" w:hAnsi="Mind Meridian Display" w:eastAsia="Mind Meridian Display" w:cs="Mind Meridian Display"/>
          <w:b w:val="0"/>
          <w:bCs w:val="0"/>
          <w:color w:val="1300C1"/>
          <w:sz w:val="52"/>
          <w:szCs w:val="52"/>
        </w:rPr>
        <w:t>Person specification</w:t>
      </w:r>
    </w:p>
    <w:p w:rsidR="602F6BFE" w:rsidP="6F71C110" w:rsidRDefault="602F6BFE" w14:paraId="21399408" w14:textId="34FE9018">
      <w:pPr>
        <w:pStyle w:val="Heading2"/>
        <w:keepNext w:val="0"/>
        <w:keepLines w:val="0"/>
        <w:spacing w:before="360" w:after="20" w:line="480" w:lineRule="atLeast"/>
      </w:pPr>
      <w:r w:rsidRPr="6F71C110" w:rsidR="006E475C">
        <w:rPr>
          <w:rFonts w:ascii="Mind Meridian Display" w:hAnsi="Mind Meridian Display" w:eastAsia="Mind Meridian Display" w:cs="Mind Meridian Display"/>
          <w:b w:val="0"/>
          <w:bCs w:val="0"/>
          <w:color w:val="1300C1"/>
          <w:sz w:val="32"/>
          <w:szCs w:val="32"/>
        </w:rPr>
        <w:t>Essential criteria</w:t>
      </w:r>
    </w:p>
    <w:p w:rsidR="014CDCA0" w:rsidP="6F71C110" w:rsidRDefault="014CDCA0" w14:paraId="7209105F" w14:textId="7A55D775">
      <w:pPr>
        <w:pStyle w:val="ListParagraph"/>
        <w:numPr>
          <w:ilvl w:val="0"/>
          <w:numId w:val="15"/>
        </w:numPr>
        <w:suppressLineNumbers w:val="0"/>
        <w:bidi w:val="0"/>
        <w:spacing w:before="0" w:beforeAutospacing="off" w:after="120" w:afterAutospacing="off" w:line="276" w:lineRule="auto"/>
        <w:ind w:right="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GB"/>
        </w:rPr>
        <w:t>Awareness of Mental Health and Tenancy-related issues.</w:t>
      </w:r>
    </w:p>
    <w:p w:rsidR="014CDCA0" w:rsidP="6F71C110" w:rsidRDefault="014CDCA0" w14:paraId="52CA32E2" w14:textId="24EBF2FE">
      <w:pPr>
        <w:pStyle w:val="DefaultText"/>
        <w:numPr>
          <w:ilvl w:val="0"/>
          <w:numId w:val="15"/>
        </w:numPr>
        <w:bidi w:val="0"/>
        <w:spacing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GB"/>
        </w:rPr>
        <w:t>Experience of delivering services to people in a community setting.</w:t>
      </w:r>
    </w:p>
    <w:p w:rsidR="014CDCA0" w:rsidP="6F71C110" w:rsidRDefault="014CDCA0" w14:paraId="142A40BE" w14:textId="51AAEC74">
      <w:pPr>
        <w:pStyle w:val="DefaultText"/>
        <w:numPr>
          <w:ilvl w:val="0"/>
          <w:numId w:val="15"/>
        </w:numPr>
        <w:bidi w:val="0"/>
        <w:spacing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GB"/>
        </w:rPr>
        <w:t>Commitment to the Values of Cardiff Mind.</w:t>
      </w:r>
    </w:p>
    <w:p w:rsidR="014CDCA0" w:rsidP="6F71C110" w:rsidRDefault="014CDCA0" w14:paraId="529AA6D5" w14:textId="1D30302B">
      <w:pPr>
        <w:pStyle w:val="DefaultText"/>
        <w:numPr>
          <w:ilvl w:val="0"/>
          <w:numId w:val="15"/>
        </w:numPr>
        <w:bidi w:val="0"/>
        <w:spacing w:after="0" w:line="276"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US"/>
        </w:rPr>
        <w:t xml:space="preserve">Competent in Microsoft Office applications (Word, </w:t>
      </w: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US"/>
        </w:rPr>
        <w:t>Excel</w:t>
      </w:r>
      <w:r w:rsidRPr="6F71C110" w:rsidR="014CDCA0">
        <w:rPr>
          <w:rFonts w:ascii="Arial" w:hAnsi="Arial" w:eastAsia="Arial" w:cs="Arial"/>
          <w:b w:val="0"/>
          <w:bCs w:val="0"/>
          <w:i w:val="0"/>
          <w:iCs w:val="0"/>
          <w:caps w:val="0"/>
          <w:smallCaps w:val="0"/>
          <w:noProof w:val="0"/>
          <w:color w:val="000000" w:themeColor="text1" w:themeTint="FF" w:themeShade="FF"/>
          <w:sz w:val="24"/>
          <w:szCs w:val="24"/>
          <w:lang w:val="en-US"/>
        </w:rPr>
        <w:t xml:space="preserve"> and Outlook) and experienced in using electronic case management or database systems.</w:t>
      </w:r>
    </w:p>
    <w:p w:rsidR="000E4F84" w:rsidP="6F71C110" w:rsidRDefault="000E4F84" w14:paraId="439A7F3B" w14:textId="45608C93">
      <w:pPr>
        <w:pStyle w:val="Heading2"/>
        <w:keepNext w:val="0"/>
        <w:keepLines w:val="0"/>
        <w:spacing w:before="360" w:after="20" w:line="480" w:lineRule="atLeast"/>
      </w:pPr>
      <w:r w:rsidRPr="6F71C110" w:rsidR="006E475C">
        <w:rPr>
          <w:rFonts w:ascii="Mind Meridian Display" w:hAnsi="Mind Meridian Display" w:eastAsia="Mind Meridian Display" w:cs="Mind Meridian Display"/>
          <w:b w:val="0"/>
          <w:bCs w:val="0"/>
          <w:color w:val="1300C1"/>
          <w:sz w:val="32"/>
          <w:szCs w:val="32"/>
        </w:rPr>
        <w:t>Desirable criteria</w:t>
      </w:r>
    </w:p>
    <w:p w:rsidR="43B02CCC" w:rsidP="6F71C110" w:rsidRDefault="43B02CCC" w14:paraId="35305612" w14:textId="6698BA35">
      <w:pPr>
        <w:pStyle w:val="ListParagraph"/>
        <w:numPr>
          <w:ilvl w:val="0"/>
          <w:numId w:val="16"/>
        </w:numPr>
        <w:suppressLineNumbers w:val="0"/>
        <w:bidi w:val="0"/>
        <w:spacing w:before="0" w:beforeAutospacing="off" w:after="120" w:afterAutospacing="off" w:line="276" w:lineRule="auto"/>
        <w:ind w:left="720" w:right="0" w:hanging="360"/>
        <w:contextualSpacing w:val="0"/>
        <w:jc w:val="both"/>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43B02CCC">
        <w:rPr>
          <w:rFonts w:ascii="Arial" w:hAnsi="Arial" w:eastAsia="Arial" w:cs="Arial"/>
          <w:b w:val="0"/>
          <w:bCs w:val="0"/>
          <w:i w:val="0"/>
          <w:iCs w:val="0"/>
          <w:caps w:val="0"/>
          <w:smallCaps w:val="0"/>
          <w:noProof w:val="0"/>
          <w:color w:val="000000" w:themeColor="text1" w:themeTint="FF" w:themeShade="FF"/>
          <w:sz w:val="24"/>
          <w:szCs w:val="24"/>
          <w:lang w:val="en-GB"/>
        </w:rPr>
        <w:t>QCF or NVQ Level 3 in Health and Social Care or the ability to gain the</w:t>
      </w:r>
      <w:r w:rsidRPr="6F71C110" w:rsidR="40BE3240">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6F71C110" w:rsidR="43B02CCC">
        <w:rPr>
          <w:rFonts w:ascii="Arial" w:hAnsi="Arial" w:eastAsia="Arial" w:cs="Arial"/>
          <w:b w:val="0"/>
          <w:bCs w:val="0"/>
          <w:i w:val="0"/>
          <w:iCs w:val="0"/>
          <w:caps w:val="0"/>
          <w:smallCaps w:val="0"/>
          <w:noProof w:val="0"/>
          <w:color w:val="000000" w:themeColor="text1" w:themeTint="FF" w:themeShade="FF"/>
          <w:sz w:val="24"/>
          <w:szCs w:val="24"/>
          <w:lang w:val="en-GB"/>
        </w:rPr>
        <w:t>qualification.</w:t>
      </w:r>
    </w:p>
    <w:p w:rsidR="43B02CCC" w:rsidP="6F71C110" w:rsidRDefault="43B02CCC" w14:paraId="43E57D0B" w14:textId="4C6ED47F">
      <w:pPr>
        <w:pStyle w:val="DefaultText"/>
        <w:numPr>
          <w:ilvl w:val="0"/>
          <w:numId w:val="16"/>
        </w:numPr>
        <w:bidi w:val="0"/>
        <w:spacing w:after="0" w:line="276" w:lineRule="auto"/>
        <w:ind w:left="720" w:hanging="360"/>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43B02CCC">
        <w:rPr>
          <w:rFonts w:ascii="Arial" w:hAnsi="Arial" w:eastAsia="Arial" w:cs="Arial"/>
          <w:b w:val="0"/>
          <w:bCs w:val="0"/>
          <w:i w:val="0"/>
          <w:iCs w:val="0"/>
          <w:caps w:val="0"/>
          <w:smallCaps w:val="0"/>
          <w:noProof w:val="0"/>
          <w:color w:val="000000" w:themeColor="text1" w:themeTint="FF" w:themeShade="FF"/>
          <w:sz w:val="24"/>
          <w:szCs w:val="24"/>
          <w:lang w:val="en-GB"/>
        </w:rPr>
        <w:t>Full, clean driving licence and sole access to a vehicle.</w:t>
      </w:r>
    </w:p>
    <w:p w:rsidR="43B02CCC" w:rsidP="6F71C110" w:rsidRDefault="43B02CCC" w14:paraId="4C8AB58C" w14:textId="1B1D083A">
      <w:pPr>
        <w:pStyle w:val="DefaultText"/>
        <w:numPr>
          <w:ilvl w:val="0"/>
          <w:numId w:val="16"/>
        </w:numPr>
        <w:bidi w:val="0"/>
        <w:spacing w:after="0" w:line="276" w:lineRule="auto"/>
        <w:ind w:left="720" w:hanging="360"/>
        <w:rPr>
          <w:rFonts w:ascii="Arial" w:hAnsi="Arial" w:eastAsia="Arial" w:cs="Arial"/>
          <w:b w:val="0"/>
          <w:bCs w:val="0"/>
          <w:i w:val="0"/>
          <w:iCs w:val="0"/>
          <w:caps w:val="0"/>
          <w:smallCaps w:val="0"/>
          <w:noProof w:val="0"/>
          <w:color w:val="000000" w:themeColor="text1" w:themeTint="FF" w:themeShade="FF"/>
          <w:sz w:val="24"/>
          <w:szCs w:val="24"/>
          <w:lang w:val="en-US"/>
        </w:rPr>
      </w:pPr>
      <w:r w:rsidRPr="6F71C110" w:rsidR="43B02CCC">
        <w:rPr>
          <w:rFonts w:ascii="Arial" w:hAnsi="Arial" w:eastAsia="Arial" w:cs="Arial"/>
          <w:b w:val="0"/>
          <w:bCs w:val="0"/>
          <w:i w:val="0"/>
          <w:iCs w:val="0"/>
          <w:caps w:val="0"/>
          <w:smallCaps w:val="0"/>
          <w:noProof w:val="0"/>
          <w:color w:val="000000" w:themeColor="text1" w:themeTint="FF" w:themeShade="FF"/>
          <w:sz w:val="24"/>
          <w:szCs w:val="24"/>
          <w:lang w:val="en-GB"/>
        </w:rPr>
        <w:t>First Aid training</w:t>
      </w:r>
    </w:p>
    <w:p w:rsidR="43B02CCC" w:rsidP="6F71C110" w:rsidRDefault="43B02CCC" w14:paraId="65F18621" w14:textId="1D6E7640">
      <w:pPr>
        <w:pStyle w:val="DefaultText"/>
        <w:numPr>
          <w:ilvl w:val="0"/>
          <w:numId w:val="16"/>
        </w:numPr>
        <w:pBdr>
          <w:left w:val="none" w:color="000000" w:sz="0" w:space="2"/>
        </w:pBdr>
        <w:shd w:val="clear" w:color="auto" w:fill="FFFFFF" w:themeFill="background1"/>
        <w:bidi w:val="0"/>
        <w:spacing w:before="0" w:beforeAutospacing="off" w:after="0" w:afterAutospacing="off" w:line="276" w:lineRule="auto"/>
        <w:ind w:left="720" w:right="0" w:hanging="360"/>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6F71C110" w:rsidR="43B02CCC">
        <w:rPr>
          <w:rFonts w:ascii="Arial" w:hAnsi="Arial" w:eastAsia="Arial" w:cs="Arial"/>
          <w:b w:val="0"/>
          <w:bCs w:val="0"/>
          <w:i w:val="0"/>
          <w:iCs w:val="0"/>
          <w:caps w:val="0"/>
          <w:smallCaps w:val="0"/>
          <w:noProof w:val="0"/>
          <w:color w:val="000000" w:themeColor="text1" w:themeTint="FF" w:themeShade="FF"/>
          <w:sz w:val="24"/>
          <w:szCs w:val="24"/>
          <w:lang w:val="en-GB"/>
        </w:rPr>
        <w:t xml:space="preserve">Counselling qualification     </w:t>
      </w:r>
    </w:p>
    <w:p w:rsidR="6F71C110" w:rsidP="6F71C110" w:rsidRDefault="6F71C110" w14:paraId="697DD884" w14:textId="5F2683E1">
      <w:pPr>
        <w:pStyle w:val="DefaultText"/>
        <w:pBdr>
          <w:left w:val="none" w:color="000000" w:sz="0" w:space="2"/>
        </w:pBdr>
        <w:shd w:val="clear" w:color="auto" w:fill="FFFFFF" w:themeFill="background1"/>
        <w:bidi w:val="0"/>
        <w:spacing w:before="0" w:beforeAutospacing="off" w:after="0" w:afterAutospacing="off"/>
        <w:ind w:left="720" w:right="0" w:hanging="360"/>
        <w:jc w:val="both"/>
        <w:rPr>
          <w:rFonts w:ascii="Arial" w:hAnsi="Arial" w:eastAsia="Arial" w:cs="Arial"/>
          <w:b w:val="0"/>
          <w:bCs w:val="0"/>
          <w:i w:val="0"/>
          <w:iCs w:val="0"/>
          <w:caps w:val="0"/>
          <w:smallCaps w:val="0"/>
          <w:noProof w:val="0"/>
          <w:color w:val="000000" w:themeColor="text1" w:themeTint="FF" w:themeShade="FF"/>
          <w:sz w:val="24"/>
          <w:szCs w:val="24"/>
          <w:lang w:val="en-GB"/>
        </w:rPr>
      </w:pPr>
    </w:p>
    <w:p w:rsidR="583753A6" w:rsidP="3668407C" w:rsidRDefault="583753A6" w14:paraId="355566EB" w14:textId="6D330321">
      <w:pPr>
        <w:pStyle w:val="DefaultText"/>
        <w:bidi w:val="0"/>
        <w:spacing w:after="0" w:line="276" w:lineRule="auto"/>
        <w:rPr>
          <w:rFonts w:ascii="Arial" w:hAnsi="Arial" w:eastAsia="Arial" w:cs="Arial"/>
          <w:b w:val="1"/>
          <w:bCs w:val="1"/>
          <w:i w:val="0"/>
          <w:iCs w:val="0"/>
          <w:caps w:val="0"/>
          <w:smallCaps w:val="0"/>
          <w:noProof w:val="0"/>
          <w:color w:val="000000" w:themeColor="text1" w:themeTint="FF" w:themeShade="FF"/>
          <w:sz w:val="24"/>
          <w:szCs w:val="24"/>
          <w:lang w:val="en-GB"/>
        </w:rPr>
      </w:pPr>
    </w:p>
    <w:p w:rsidR="4A5394AD" w:rsidP="6F71C110" w:rsidRDefault="4A5394AD" w14:paraId="216CEDE2" w14:textId="7BA39212">
      <w:pPr>
        <w:pStyle w:val="DefaultText"/>
        <w:bidi w:val="0"/>
        <w:spacing w:after="0" w:line="276" w:lineRule="auto"/>
      </w:pPr>
      <w:r w:rsidRPr="6F71C110" w:rsidR="4A5394AD">
        <w:rPr>
          <w:rFonts w:ascii="Arial" w:hAnsi="Arial" w:eastAsia="Arial" w:cs="Arial"/>
          <w:b w:val="1"/>
          <w:bCs w:val="1"/>
          <w:i w:val="0"/>
          <w:iCs w:val="0"/>
          <w:caps w:val="0"/>
          <w:smallCaps w:val="0"/>
          <w:noProof w:val="0"/>
          <w:color w:val="000000" w:themeColor="text1" w:themeTint="FF" w:themeShade="FF"/>
          <w:sz w:val="24"/>
          <w:szCs w:val="24"/>
          <w:lang w:val="en-GB"/>
        </w:rPr>
        <w:t xml:space="preserve">For further information: </w:t>
      </w:r>
    </w:p>
    <w:p w:rsidR="6F71C110" w:rsidP="6F71C110" w:rsidRDefault="6F71C110" w14:paraId="4E50F82A" w14:textId="53C2DFB9">
      <w:pPr>
        <w:pStyle w:val="DefaultText"/>
        <w:bidi w:val="0"/>
        <w:spacing w:after="0" w:line="276" w:lineRule="auto"/>
        <w:rPr>
          <w:rFonts w:ascii="Arial" w:hAnsi="Arial" w:eastAsia="Arial" w:cs="Arial"/>
          <w:b w:val="1"/>
          <w:bCs w:val="1"/>
          <w:i w:val="0"/>
          <w:iCs w:val="0"/>
          <w:caps w:val="0"/>
          <w:smallCaps w:val="0"/>
          <w:noProof w:val="0"/>
          <w:color w:val="000000" w:themeColor="text1" w:themeTint="FF" w:themeShade="FF"/>
          <w:sz w:val="24"/>
          <w:szCs w:val="24"/>
          <w:lang w:val="en-GB"/>
        </w:rPr>
      </w:pPr>
    </w:p>
    <w:p w:rsidR="4A5394AD" w:rsidP="6F71C110" w:rsidRDefault="4A5394AD" w14:paraId="34750D42" w14:textId="6E030792">
      <w:pPr>
        <w:pStyle w:val="DefaultText"/>
        <w:numPr>
          <w:ilvl w:val="0"/>
          <w:numId w:val="17"/>
        </w:numPr>
        <w:bidi w:val="0"/>
        <w:spacing w:after="0" w:line="276" w:lineRule="auto"/>
        <w:rPr>
          <w:rFonts w:ascii="Arial" w:hAnsi="Arial" w:eastAsia="Arial" w:cs="Arial"/>
          <w:b w:val="1"/>
          <w:bCs w:val="1"/>
          <w:i w:val="0"/>
          <w:iCs w:val="0"/>
          <w:caps w:val="0"/>
          <w:smallCaps w:val="0"/>
          <w:noProof w:val="0"/>
          <w:color w:val="000000" w:themeColor="text1" w:themeTint="FF" w:themeShade="FF"/>
          <w:sz w:val="24"/>
          <w:szCs w:val="24"/>
          <w:lang w:val="en-GB"/>
        </w:rPr>
      </w:pPr>
      <w:r w:rsidRPr="6F71C110" w:rsidR="4A5394AD">
        <w:rPr>
          <w:rFonts w:ascii="Arial" w:hAnsi="Arial" w:eastAsia="Arial" w:cs="Arial"/>
          <w:b w:val="0"/>
          <w:bCs w:val="0"/>
          <w:i w:val="0"/>
          <w:iCs w:val="0"/>
          <w:caps w:val="0"/>
          <w:smallCaps w:val="0"/>
          <w:noProof w:val="0"/>
          <w:color w:val="000000" w:themeColor="text1" w:themeTint="FF" w:themeShade="FF"/>
          <w:sz w:val="24"/>
          <w:szCs w:val="24"/>
          <w:lang w:val="en-GB"/>
        </w:rPr>
        <w:t>Jem Morris, Supported Accommodation Manager</w:t>
      </w:r>
    </w:p>
    <w:p w:rsidR="6F71C110" w:rsidP="3668407C" w:rsidRDefault="6F71C110" w14:paraId="0F153871" w14:textId="5F7D73E1">
      <w:pPr>
        <w:pStyle w:val="DefaultText"/>
        <w:numPr>
          <w:ilvl w:val="0"/>
          <w:numId w:val="17"/>
        </w:numPr>
        <w:bidi w:val="0"/>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4"/>
          <w:szCs w:val="24"/>
          <w:lang w:val="en-GB"/>
        </w:rPr>
      </w:pPr>
      <w:r w:rsidRPr="3668407C" w:rsidR="4A5394AD">
        <w:rPr>
          <w:rFonts w:ascii="Arial" w:hAnsi="Arial" w:eastAsia="Arial" w:cs="Arial"/>
          <w:b w:val="0"/>
          <w:bCs w:val="0"/>
          <w:i w:val="0"/>
          <w:iCs w:val="0"/>
          <w:caps w:val="0"/>
          <w:smallCaps w:val="0"/>
          <w:noProof w:val="0"/>
          <w:color w:val="000000" w:themeColor="text1" w:themeTint="FF" w:themeShade="FF"/>
          <w:sz w:val="24"/>
          <w:szCs w:val="24"/>
          <w:lang w:val="en-GB"/>
        </w:rPr>
        <w:t xml:space="preserve">Email </w:t>
      </w:r>
      <w:hyperlink r:id="R5a9c7c9c949b44a7">
        <w:r w:rsidRPr="3668407C" w:rsidR="4A5394AD">
          <w:rPr>
            <w:rStyle w:val="Hyperlink"/>
            <w:b w:val="0"/>
            <w:bCs w:val="0"/>
            <w:i w:val="0"/>
            <w:iCs w:val="0"/>
            <w:caps w:val="0"/>
            <w:smallCaps w:val="0"/>
            <w:strike w:val="0"/>
            <w:dstrike w:val="0"/>
            <w:noProof w:val="0"/>
            <w:sz w:val="24"/>
            <w:szCs w:val="24"/>
            <w:lang w:val="en-GB"/>
          </w:rPr>
          <w:t>jem.morris@cardiffmind.org</w:t>
        </w:r>
      </w:hyperlink>
      <w:r w:rsidRPr="3668407C" w:rsidR="4A5394AD">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3668407C" w:rsidR="4A5394AD">
        <w:rPr>
          <w:rFonts w:ascii="Arial" w:hAnsi="Arial" w:eastAsia="Arial" w:cs="Arial"/>
          <w:b w:val="0"/>
          <w:bCs w:val="0"/>
          <w:i w:val="0"/>
          <w:iCs w:val="0"/>
          <w:caps w:val="0"/>
          <w:smallCaps w:val="0"/>
          <w:noProof w:val="0"/>
          <w:color w:val="000000" w:themeColor="text1" w:themeTint="FF" w:themeShade="FF"/>
          <w:sz w:val="24"/>
          <w:szCs w:val="24"/>
          <w:lang w:val="en-GB"/>
        </w:rPr>
        <w:t>or call 029 2040 2040</w:t>
      </w:r>
    </w:p>
    <w:sectPr w:rsidR="000E4F84">
      <w:headerReference w:type="default" r:id="rId7"/>
      <w:footerReference w:type="default" r:id="rId8"/>
      <w:pgSz w:w="11906" w:h="16838" w:orient="portrait"/>
      <w:pgMar w:top="2266" w:right="1440" w:bottom="1737"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75C" w:rsidRDefault="006E475C" w14:paraId="2335219C" w14:textId="77777777">
      <w:pPr>
        <w:spacing w:line="240" w:lineRule="auto"/>
      </w:pPr>
      <w:r>
        <w:separator/>
      </w:r>
    </w:p>
  </w:endnote>
  <w:endnote w:type="continuationSeparator" w:id="0">
    <w:p w:rsidR="006E475C" w:rsidRDefault="006E475C" w14:paraId="5367005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ind Meridian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E4F84" w:rsidRDefault="000E4F84" w14:paraId="1299C43A" w14:textId="77777777">
    <w:pPr>
      <w:spacing w:after="200"/>
      <w:rPr>
        <w:color w:val="1300C1"/>
      </w:rPr>
    </w:pPr>
  </w:p>
  <w:sdt>
    <w:sdtPr>
      <w:id w:val="2025474749"/>
      <w:placeholder>
        <w:docPart w:val="DefaultPlaceholder_22675703"/>
      </w:placeholder>
    </w:sdtPr>
    <w:sdtEndPr/>
    <w:sdtContent>
      <w:p w:rsidR="000E4F84" w:rsidRDefault="006E475C" w14:paraId="43DD4C48" w14:textId="77777777">
        <w:pPr>
          <w:framePr w:h="323" w:wrap="none" w:hAnchor="page" w:vAnchor="text" w:x="11307" w:y="120" w:hRule="exact"/>
          <w:spacing w:after="200"/>
          <w:jc w:val="center"/>
        </w:pPr>
        <w:r>
          <w:fldChar w:fldCharType="begin"/>
        </w:r>
        <w:r>
          <w:instrText xml:space="preserve"> PAGE </w:instrText>
        </w:r>
        <w:r>
          <w:fldChar w:fldCharType="separate"/>
        </w:r>
        <w:r>
          <w:t>3</w:t>
        </w:r>
        <w:r>
          <w:rPr>
            <w:color w:val="1300C1"/>
          </w:rPr>
          <w:fldChar w:fldCharType="end"/>
        </w:r>
      </w:p>
      <w:p w:rsidR="000E4F84" w:rsidRDefault="006E475C" w14:paraId="4DDBEF00" w14:textId="77777777"/>
    </w:sdtContent>
  </w:sdt>
  <w:p w:rsidR="000E4F84" w:rsidRDefault="006E475C" w14:paraId="61A40B04" w14:textId="77777777">
    <w:pPr>
      <w:spacing w:after="200"/>
    </w:pPr>
    <w:r>
      <w:rPr>
        <w:noProof/>
      </w:rPr>
      <w:drawing>
        <wp:anchor distT="0" distB="0" distL="114300" distR="114300" simplePos="0" relativeHeight="251658240" behindDoc="1" locked="0" layoutInCell="1" allowOverlap="1" wp14:anchorId="20DFF335" wp14:editId="07777777">
          <wp:simplePos x="0" y="0"/>
          <wp:positionH relativeFrom="page">
            <wp:posOffset>5058029</wp:posOffset>
          </wp:positionH>
          <wp:positionV relativeFrom="page">
            <wp:posOffset>9439275</wp:posOffset>
          </wp:positionV>
          <wp:extent cx="2486025" cy="1228725"/>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2486025" cy="12287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75C" w:rsidRDefault="006E475C" w14:paraId="4B14DEEA" w14:textId="77777777">
      <w:pPr>
        <w:spacing w:line="240" w:lineRule="auto"/>
      </w:pPr>
      <w:r>
        <w:separator/>
      </w:r>
    </w:p>
  </w:footnote>
  <w:footnote w:type="continuationSeparator" w:id="0">
    <w:p w:rsidR="006E475C" w:rsidRDefault="006E475C" w14:paraId="17E9CBD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E4F84" w:rsidRDefault="006E475C" w14:paraId="16D3A76B" w14:textId="77777777">
    <w:pPr>
      <w:spacing w:after="120" w:line="240" w:lineRule="auto"/>
      <w:jc w:val="right"/>
      <w:rPr>
        <w:sz w:val="22"/>
        <w:szCs w:val="22"/>
      </w:rPr>
    </w:pPr>
    <w:r>
      <w:rPr>
        <w:noProof/>
        <w:sz w:val="22"/>
        <w:szCs w:val="22"/>
      </w:rPr>
      <w:drawing>
        <wp:anchor distT="0" distB="0" distL="114300" distR="114300" simplePos="0" relativeHeight="251657216" behindDoc="0" locked="0" layoutInCell="1" allowOverlap="0" wp14:anchorId="1108D97F" wp14:editId="07777777">
          <wp:simplePos x="0" y="0"/>
          <wp:positionH relativeFrom="column">
            <wp:align>left</wp:align>
          </wp:positionH>
          <wp:positionV relativeFrom="paragraph">
            <wp:posOffset>222250</wp:posOffset>
          </wp:positionV>
          <wp:extent cx="3962400" cy="628650"/>
          <wp:effectExtent l="0" t="0" r="0" b="0"/>
          <wp:wrapTight wrapText="bothSides">
            <wp:wrapPolygon edited="0">
              <wp:start x="-389" y="0"/>
              <wp:lineTo x="-389" y="21340"/>
              <wp:lineTo x="21795" y="21340"/>
              <wp:lineTo x="21795" y="0"/>
              <wp:lineTo x="-389" y="0"/>
            </wp:wrapPolygon>
          </wp:wrapTight>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3962400" cy="62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6db9f6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50dc93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70d7b6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858f8c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bb16d4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b99731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e4d757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eee05c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e8b503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0b7b9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1dfe7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hybridMultilevel"/>
    <w:tmpl w:val="00000001"/>
    <w:lvl w:ilvl="0" w:tplc="252A33FC">
      <w:start w:val="1"/>
      <w:numFmt w:val="bullet"/>
      <w:lvlText w:val=""/>
      <w:lvlJc w:val="left"/>
      <w:pPr>
        <w:ind w:left="720" w:hanging="360"/>
      </w:pPr>
      <w:rPr>
        <w:rFonts w:ascii="Symbol" w:hAnsi="Symbol"/>
        <w:b w:val="0"/>
        <w:bCs w:val="0"/>
      </w:rPr>
    </w:lvl>
    <w:lvl w:ilvl="1" w:tplc="9E9E7F6E">
      <w:start w:val="1"/>
      <w:numFmt w:val="bullet"/>
      <w:lvlText w:val="o"/>
      <w:lvlJc w:val="left"/>
      <w:pPr>
        <w:ind w:left="1440" w:hanging="360"/>
      </w:pPr>
      <w:rPr>
        <w:rFonts w:ascii="Courier New" w:hAnsi="Courier New"/>
        <w:b w:val="0"/>
        <w:bCs w:val="0"/>
      </w:rPr>
    </w:lvl>
    <w:lvl w:ilvl="2" w:tplc="0D3054AC">
      <w:start w:val="1"/>
      <w:numFmt w:val="bullet"/>
      <w:lvlText w:val=""/>
      <w:lvlJc w:val="left"/>
      <w:pPr>
        <w:tabs>
          <w:tab w:val="num" w:pos="2160"/>
        </w:tabs>
        <w:ind w:left="2160" w:hanging="360"/>
      </w:pPr>
      <w:rPr>
        <w:rFonts w:ascii="Wingdings" w:hAnsi="Wingdings"/>
      </w:rPr>
    </w:lvl>
    <w:lvl w:ilvl="3" w:tplc="C4D6D2F8">
      <w:start w:val="1"/>
      <w:numFmt w:val="bullet"/>
      <w:lvlText w:val=""/>
      <w:lvlJc w:val="left"/>
      <w:pPr>
        <w:tabs>
          <w:tab w:val="num" w:pos="2880"/>
        </w:tabs>
        <w:ind w:left="2880" w:hanging="360"/>
      </w:pPr>
      <w:rPr>
        <w:rFonts w:ascii="Symbol" w:hAnsi="Symbol"/>
      </w:rPr>
    </w:lvl>
    <w:lvl w:ilvl="4" w:tplc="FF2CF95C">
      <w:start w:val="1"/>
      <w:numFmt w:val="bullet"/>
      <w:lvlText w:val="o"/>
      <w:lvlJc w:val="left"/>
      <w:pPr>
        <w:tabs>
          <w:tab w:val="num" w:pos="3600"/>
        </w:tabs>
        <w:ind w:left="3600" w:hanging="360"/>
      </w:pPr>
      <w:rPr>
        <w:rFonts w:ascii="Courier New" w:hAnsi="Courier New"/>
      </w:rPr>
    </w:lvl>
    <w:lvl w:ilvl="5" w:tplc="DFA0BCC2">
      <w:start w:val="1"/>
      <w:numFmt w:val="bullet"/>
      <w:lvlText w:val=""/>
      <w:lvlJc w:val="left"/>
      <w:pPr>
        <w:tabs>
          <w:tab w:val="num" w:pos="4320"/>
        </w:tabs>
        <w:ind w:left="4320" w:hanging="360"/>
      </w:pPr>
      <w:rPr>
        <w:rFonts w:ascii="Wingdings" w:hAnsi="Wingdings"/>
      </w:rPr>
    </w:lvl>
    <w:lvl w:ilvl="6" w:tplc="D5BE6E26">
      <w:start w:val="1"/>
      <w:numFmt w:val="bullet"/>
      <w:lvlText w:val=""/>
      <w:lvlJc w:val="left"/>
      <w:pPr>
        <w:tabs>
          <w:tab w:val="num" w:pos="5040"/>
        </w:tabs>
        <w:ind w:left="5040" w:hanging="360"/>
      </w:pPr>
      <w:rPr>
        <w:rFonts w:ascii="Symbol" w:hAnsi="Symbol"/>
      </w:rPr>
    </w:lvl>
    <w:lvl w:ilvl="7" w:tplc="28627DC4">
      <w:start w:val="1"/>
      <w:numFmt w:val="bullet"/>
      <w:lvlText w:val="o"/>
      <w:lvlJc w:val="left"/>
      <w:pPr>
        <w:tabs>
          <w:tab w:val="num" w:pos="5760"/>
        </w:tabs>
        <w:ind w:left="5760" w:hanging="360"/>
      </w:pPr>
      <w:rPr>
        <w:rFonts w:ascii="Courier New" w:hAnsi="Courier New"/>
      </w:rPr>
    </w:lvl>
    <w:lvl w:ilvl="8" w:tplc="3E9A018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037E76C4">
      <w:start w:val="1"/>
      <w:numFmt w:val="bullet"/>
      <w:lvlText w:val=""/>
      <w:lvlJc w:val="left"/>
      <w:pPr>
        <w:ind w:left="720" w:hanging="360"/>
      </w:pPr>
      <w:rPr>
        <w:rFonts w:ascii="Symbol" w:hAnsi="Symbol"/>
        <w:b w:val="0"/>
        <w:bCs w:val="0"/>
      </w:rPr>
    </w:lvl>
    <w:lvl w:ilvl="1" w:tplc="D4CEA3D6">
      <w:start w:val="1"/>
      <w:numFmt w:val="bullet"/>
      <w:lvlText w:val="o"/>
      <w:lvlJc w:val="left"/>
      <w:pPr>
        <w:tabs>
          <w:tab w:val="num" w:pos="1440"/>
        </w:tabs>
        <w:ind w:left="1440" w:hanging="360"/>
      </w:pPr>
      <w:rPr>
        <w:rFonts w:ascii="Courier New" w:hAnsi="Courier New"/>
      </w:rPr>
    </w:lvl>
    <w:lvl w:ilvl="2" w:tplc="BACCB3D8">
      <w:start w:val="1"/>
      <w:numFmt w:val="bullet"/>
      <w:lvlText w:val=""/>
      <w:lvlJc w:val="left"/>
      <w:pPr>
        <w:tabs>
          <w:tab w:val="num" w:pos="2160"/>
        </w:tabs>
        <w:ind w:left="2160" w:hanging="360"/>
      </w:pPr>
      <w:rPr>
        <w:rFonts w:ascii="Wingdings" w:hAnsi="Wingdings"/>
      </w:rPr>
    </w:lvl>
    <w:lvl w:ilvl="3" w:tplc="D996D230">
      <w:start w:val="1"/>
      <w:numFmt w:val="bullet"/>
      <w:lvlText w:val=""/>
      <w:lvlJc w:val="left"/>
      <w:pPr>
        <w:tabs>
          <w:tab w:val="num" w:pos="2880"/>
        </w:tabs>
        <w:ind w:left="2880" w:hanging="360"/>
      </w:pPr>
      <w:rPr>
        <w:rFonts w:ascii="Symbol" w:hAnsi="Symbol"/>
      </w:rPr>
    </w:lvl>
    <w:lvl w:ilvl="4" w:tplc="0CC09386">
      <w:start w:val="1"/>
      <w:numFmt w:val="bullet"/>
      <w:lvlText w:val="o"/>
      <w:lvlJc w:val="left"/>
      <w:pPr>
        <w:tabs>
          <w:tab w:val="num" w:pos="3600"/>
        </w:tabs>
        <w:ind w:left="3600" w:hanging="360"/>
      </w:pPr>
      <w:rPr>
        <w:rFonts w:ascii="Courier New" w:hAnsi="Courier New"/>
      </w:rPr>
    </w:lvl>
    <w:lvl w:ilvl="5" w:tplc="139A74F2">
      <w:start w:val="1"/>
      <w:numFmt w:val="bullet"/>
      <w:lvlText w:val=""/>
      <w:lvlJc w:val="left"/>
      <w:pPr>
        <w:tabs>
          <w:tab w:val="num" w:pos="4320"/>
        </w:tabs>
        <w:ind w:left="4320" w:hanging="360"/>
      </w:pPr>
      <w:rPr>
        <w:rFonts w:ascii="Wingdings" w:hAnsi="Wingdings"/>
      </w:rPr>
    </w:lvl>
    <w:lvl w:ilvl="6" w:tplc="CFBAA81E">
      <w:start w:val="1"/>
      <w:numFmt w:val="bullet"/>
      <w:lvlText w:val=""/>
      <w:lvlJc w:val="left"/>
      <w:pPr>
        <w:tabs>
          <w:tab w:val="num" w:pos="5040"/>
        </w:tabs>
        <w:ind w:left="5040" w:hanging="360"/>
      </w:pPr>
      <w:rPr>
        <w:rFonts w:ascii="Symbol" w:hAnsi="Symbol"/>
      </w:rPr>
    </w:lvl>
    <w:lvl w:ilvl="7" w:tplc="2CD09642">
      <w:start w:val="1"/>
      <w:numFmt w:val="bullet"/>
      <w:lvlText w:val="o"/>
      <w:lvlJc w:val="left"/>
      <w:pPr>
        <w:tabs>
          <w:tab w:val="num" w:pos="5760"/>
        </w:tabs>
        <w:ind w:left="5760" w:hanging="360"/>
      </w:pPr>
      <w:rPr>
        <w:rFonts w:ascii="Courier New" w:hAnsi="Courier New"/>
      </w:rPr>
    </w:lvl>
    <w:lvl w:ilvl="8" w:tplc="EFE49F8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05447C34">
      <w:start w:val="1"/>
      <w:numFmt w:val="bullet"/>
      <w:lvlText w:val=""/>
      <w:lvlJc w:val="left"/>
      <w:pPr>
        <w:ind w:left="720" w:hanging="360"/>
      </w:pPr>
      <w:rPr>
        <w:rFonts w:ascii="Symbol" w:hAnsi="Symbol"/>
        <w:b w:val="0"/>
        <w:bCs w:val="0"/>
      </w:rPr>
    </w:lvl>
    <w:lvl w:ilvl="1" w:tplc="4B3A72CC">
      <w:start w:val="1"/>
      <w:numFmt w:val="bullet"/>
      <w:lvlText w:val="o"/>
      <w:lvlJc w:val="left"/>
      <w:pPr>
        <w:tabs>
          <w:tab w:val="num" w:pos="1440"/>
        </w:tabs>
        <w:ind w:left="1440" w:hanging="360"/>
      </w:pPr>
      <w:rPr>
        <w:rFonts w:ascii="Courier New" w:hAnsi="Courier New"/>
      </w:rPr>
    </w:lvl>
    <w:lvl w:ilvl="2" w:tplc="67EE9F5C">
      <w:start w:val="1"/>
      <w:numFmt w:val="bullet"/>
      <w:lvlText w:val=""/>
      <w:lvlJc w:val="left"/>
      <w:pPr>
        <w:tabs>
          <w:tab w:val="num" w:pos="2160"/>
        </w:tabs>
        <w:ind w:left="2160" w:hanging="360"/>
      </w:pPr>
      <w:rPr>
        <w:rFonts w:ascii="Wingdings" w:hAnsi="Wingdings"/>
      </w:rPr>
    </w:lvl>
    <w:lvl w:ilvl="3" w:tplc="F51258E0">
      <w:start w:val="1"/>
      <w:numFmt w:val="bullet"/>
      <w:lvlText w:val=""/>
      <w:lvlJc w:val="left"/>
      <w:pPr>
        <w:tabs>
          <w:tab w:val="num" w:pos="2880"/>
        </w:tabs>
        <w:ind w:left="2880" w:hanging="360"/>
      </w:pPr>
      <w:rPr>
        <w:rFonts w:ascii="Symbol" w:hAnsi="Symbol"/>
      </w:rPr>
    </w:lvl>
    <w:lvl w:ilvl="4" w:tplc="E9588D7A">
      <w:start w:val="1"/>
      <w:numFmt w:val="bullet"/>
      <w:lvlText w:val="o"/>
      <w:lvlJc w:val="left"/>
      <w:pPr>
        <w:tabs>
          <w:tab w:val="num" w:pos="3600"/>
        </w:tabs>
        <w:ind w:left="3600" w:hanging="360"/>
      </w:pPr>
      <w:rPr>
        <w:rFonts w:ascii="Courier New" w:hAnsi="Courier New"/>
      </w:rPr>
    </w:lvl>
    <w:lvl w:ilvl="5" w:tplc="1CB6ECE8">
      <w:start w:val="1"/>
      <w:numFmt w:val="bullet"/>
      <w:lvlText w:val=""/>
      <w:lvlJc w:val="left"/>
      <w:pPr>
        <w:tabs>
          <w:tab w:val="num" w:pos="4320"/>
        </w:tabs>
        <w:ind w:left="4320" w:hanging="360"/>
      </w:pPr>
      <w:rPr>
        <w:rFonts w:ascii="Wingdings" w:hAnsi="Wingdings"/>
      </w:rPr>
    </w:lvl>
    <w:lvl w:ilvl="6" w:tplc="2C66ABA6">
      <w:start w:val="1"/>
      <w:numFmt w:val="bullet"/>
      <w:lvlText w:val=""/>
      <w:lvlJc w:val="left"/>
      <w:pPr>
        <w:tabs>
          <w:tab w:val="num" w:pos="5040"/>
        </w:tabs>
        <w:ind w:left="5040" w:hanging="360"/>
      </w:pPr>
      <w:rPr>
        <w:rFonts w:ascii="Symbol" w:hAnsi="Symbol"/>
      </w:rPr>
    </w:lvl>
    <w:lvl w:ilvl="7" w:tplc="9FCE3540">
      <w:start w:val="1"/>
      <w:numFmt w:val="bullet"/>
      <w:lvlText w:val="o"/>
      <w:lvlJc w:val="left"/>
      <w:pPr>
        <w:tabs>
          <w:tab w:val="num" w:pos="5760"/>
        </w:tabs>
        <w:ind w:left="5760" w:hanging="360"/>
      </w:pPr>
      <w:rPr>
        <w:rFonts w:ascii="Courier New" w:hAnsi="Courier New"/>
      </w:rPr>
    </w:lvl>
    <w:lvl w:ilvl="8" w:tplc="5F8E26E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start w:val="1"/>
      <w:numFmt w:val="bullet"/>
      <w:lvlText w:val=""/>
      <w:lvlJc w:val="left"/>
      <w:pPr>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00000006"/>
    <w:lvl w:ilvl="0">
      <w:start w:val="1"/>
      <w:numFmt w:val="bullet"/>
      <w:lvlText w:val=""/>
      <w:lvlJc w:val="left"/>
      <w:pPr>
        <w:ind w:left="720" w:hanging="360"/>
      </w:pPr>
      <w:rPr>
        <w:rFonts w:hint="default"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1" w16cid:durableId="569731378">
    <w:abstractNumId w:val="0"/>
  </w:num>
  <w:num w:numId="2" w16cid:durableId="1323116566">
    <w:abstractNumId w:val="1"/>
  </w:num>
  <w:num w:numId="3" w16cid:durableId="1919778120">
    <w:abstractNumId w:val="2"/>
  </w:num>
  <w:num w:numId="4" w16cid:durableId="1491599763">
    <w:abstractNumId w:val="3"/>
  </w:num>
  <w:num w:numId="5" w16cid:durableId="2027556329">
    <w:abstractNumId w:val="4"/>
  </w:num>
  <w:num w:numId="6" w16cid:durableId="894586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84"/>
    <w:rsid w:val="000E4F84"/>
    <w:rsid w:val="004D18A8"/>
    <w:rsid w:val="006C5DC4"/>
    <w:rsid w:val="006E475C"/>
    <w:rsid w:val="00ED4BD0"/>
    <w:rsid w:val="014CDCA0"/>
    <w:rsid w:val="01D7D3AE"/>
    <w:rsid w:val="0681343F"/>
    <w:rsid w:val="07B2EE11"/>
    <w:rsid w:val="0AE66262"/>
    <w:rsid w:val="0B17C1F1"/>
    <w:rsid w:val="0C98B357"/>
    <w:rsid w:val="0C9C89CE"/>
    <w:rsid w:val="0D4AE585"/>
    <w:rsid w:val="0F784B26"/>
    <w:rsid w:val="0F80010D"/>
    <w:rsid w:val="12571C2A"/>
    <w:rsid w:val="128AB3DB"/>
    <w:rsid w:val="129EF0D2"/>
    <w:rsid w:val="153AC17E"/>
    <w:rsid w:val="15DE596C"/>
    <w:rsid w:val="16614C59"/>
    <w:rsid w:val="168139C8"/>
    <w:rsid w:val="185FBBEB"/>
    <w:rsid w:val="18D2A926"/>
    <w:rsid w:val="18D75BAE"/>
    <w:rsid w:val="1A37B81E"/>
    <w:rsid w:val="1C81D9C8"/>
    <w:rsid w:val="1E2E5AC1"/>
    <w:rsid w:val="1EE24A38"/>
    <w:rsid w:val="1FE1D8BF"/>
    <w:rsid w:val="26F90B16"/>
    <w:rsid w:val="271CA9DD"/>
    <w:rsid w:val="27649928"/>
    <w:rsid w:val="27F4867F"/>
    <w:rsid w:val="29F68F5A"/>
    <w:rsid w:val="2E343E64"/>
    <w:rsid w:val="2E7050F0"/>
    <w:rsid w:val="2F26C4F0"/>
    <w:rsid w:val="3036E49B"/>
    <w:rsid w:val="3152B092"/>
    <w:rsid w:val="3668407C"/>
    <w:rsid w:val="36C735A0"/>
    <w:rsid w:val="382A2819"/>
    <w:rsid w:val="3941D703"/>
    <w:rsid w:val="3BA5470E"/>
    <w:rsid w:val="3DD1634A"/>
    <w:rsid w:val="3E1AA776"/>
    <w:rsid w:val="3F38C729"/>
    <w:rsid w:val="3F7707EB"/>
    <w:rsid w:val="403BFC78"/>
    <w:rsid w:val="40BE3240"/>
    <w:rsid w:val="411AC42A"/>
    <w:rsid w:val="42A72092"/>
    <w:rsid w:val="4301A952"/>
    <w:rsid w:val="43B02CCC"/>
    <w:rsid w:val="46BAB4EC"/>
    <w:rsid w:val="487DAD39"/>
    <w:rsid w:val="48A3B3C8"/>
    <w:rsid w:val="48C68AC0"/>
    <w:rsid w:val="491CC27A"/>
    <w:rsid w:val="49409050"/>
    <w:rsid w:val="4989CB41"/>
    <w:rsid w:val="4A5394AD"/>
    <w:rsid w:val="4B58F9F4"/>
    <w:rsid w:val="4D13984E"/>
    <w:rsid w:val="4FA9D80E"/>
    <w:rsid w:val="4FB2DDB2"/>
    <w:rsid w:val="53489155"/>
    <w:rsid w:val="542DFAD6"/>
    <w:rsid w:val="559EBD9B"/>
    <w:rsid w:val="583753A6"/>
    <w:rsid w:val="5A9C1BE5"/>
    <w:rsid w:val="5AD0BD79"/>
    <w:rsid w:val="5E713BC8"/>
    <w:rsid w:val="5FFBBFB7"/>
    <w:rsid w:val="602F6BFE"/>
    <w:rsid w:val="64319FA3"/>
    <w:rsid w:val="6435ABD1"/>
    <w:rsid w:val="643C794E"/>
    <w:rsid w:val="688D791C"/>
    <w:rsid w:val="696F7359"/>
    <w:rsid w:val="69E199CE"/>
    <w:rsid w:val="6AAAD39A"/>
    <w:rsid w:val="6AD5AABF"/>
    <w:rsid w:val="6BD8514A"/>
    <w:rsid w:val="6BE4583B"/>
    <w:rsid w:val="6F71C110"/>
    <w:rsid w:val="7008851D"/>
    <w:rsid w:val="707A617D"/>
    <w:rsid w:val="7116A7AD"/>
    <w:rsid w:val="714E0AF2"/>
    <w:rsid w:val="71FD296C"/>
    <w:rsid w:val="727A676E"/>
    <w:rsid w:val="72CB93B5"/>
    <w:rsid w:val="74248D57"/>
    <w:rsid w:val="749A1032"/>
    <w:rsid w:val="76EA9844"/>
    <w:rsid w:val="78BFF600"/>
    <w:rsid w:val="791719AE"/>
    <w:rsid w:val="796AB22D"/>
    <w:rsid w:val="7980DD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D1106D7"/>
  <w15:docId w15:val="{D0B251F8-F717-4CC3-A2AF-8C1E2355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5BCE"/>
    <w:pPr>
      <w:spacing w:line="340" w:lineRule="atLeast"/>
    </w:pPr>
    <w:rPr>
      <w:rFonts w:ascii="Mind Meridian" w:hAnsi="Mind Meridian" w:eastAsia="Mind Meridian" w:cs="Mind Meridian"/>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hAnsi="Times New Roman" w:eastAsia="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hAnsi="Times New Roman" w:eastAsia="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hAnsi="Times New Roman" w:eastAsia="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hAnsi="Times New Roman" w:eastAsia="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hAnsi="Times New Roman" w:eastAsia="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hAnsi="Times New Roman" w:eastAsia="Times New Roman" w:cs="Times New Roman"/>
      <w:b/>
      <w:bCs/>
      <w:color w:val="1F3763"/>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06D7A"/>
    <w:rPr>
      <w:rFonts w:ascii="Calibri Light" w:hAnsi="Calibri Light" w:eastAsia="Times New Roman" w:cs="Times New Roman"/>
      <w:color w:val="2F5496"/>
      <w:sz w:val="32"/>
      <w:szCs w:val="32"/>
    </w:rPr>
  </w:style>
  <w:style w:type="character" w:styleId="Heading2Char" w:customStyle="1">
    <w:name w:val="Heading 2 Char"/>
    <w:basedOn w:val="DefaultParagraphFont"/>
    <w:link w:val="Heading2"/>
    <w:uiPriority w:val="9"/>
    <w:rsid w:val="00506D7A"/>
    <w:rPr>
      <w:rFonts w:ascii="Calibri Light" w:hAnsi="Calibri Light" w:eastAsia="Times New Roman" w:cs="Times New Roman"/>
      <w:color w:val="2F5496"/>
      <w:sz w:val="26"/>
      <w:szCs w:val="26"/>
    </w:rPr>
  </w:style>
  <w:style w:type="character" w:styleId="Heading3Char" w:customStyle="1">
    <w:name w:val="Heading 3 Char"/>
    <w:basedOn w:val="DefaultParagraphFont"/>
    <w:link w:val="Heading3"/>
    <w:uiPriority w:val="9"/>
    <w:rsid w:val="00506D7A"/>
    <w:rPr>
      <w:rFonts w:ascii="Calibri Light" w:hAnsi="Calibri Light" w:eastAsia="Times New Roman" w:cs="Times New Roman"/>
      <w:color w:val="1F3763"/>
      <w:sz w:val="24"/>
      <w:szCs w:val="24"/>
    </w:rPr>
  </w:style>
  <w:style w:type="character" w:styleId="Heading4Char" w:customStyle="1">
    <w:name w:val="Heading 4 Char"/>
    <w:basedOn w:val="DefaultParagraphFont"/>
    <w:link w:val="Heading4"/>
    <w:uiPriority w:val="9"/>
    <w:rsid w:val="00506D7A"/>
    <w:rPr>
      <w:rFonts w:ascii="Calibri Light" w:hAnsi="Calibri Light" w:eastAsia="Times New Roman" w:cs="Times New Roman"/>
      <w:i/>
      <w:iCs/>
      <w:color w:val="2F5496"/>
    </w:rPr>
  </w:style>
  <w:style w:type="character" w:styleId="Heading5Char" w:customStyle="1">
    <w:name w:val="Heading 5 Char"/>
    <w:basedOn w:val="DefaultParagraphFont"/>
    <w:link w:val="Heading5"/>
    <w:uiPriority w:val="9"/>
    <w:rsid w:val="00506D7A"/>
    <w:rPr>
      <w:rFonts w:ascii="Calibri Light" w:hAnsi="Calibri Light" w:eastAsia="Times New Roman" w:cs="Times New Roman"/>
      <w:color w:val="2F5496"/>
    </w:rPr>
  </w:style>
  <w:style w:type="character" w:styleId="Heading6Char" w:customStyle="1">
    <w:name w:val="Heading 6 Char"/>
    <w:basedOn w:val="DefaultParagraphFont"/>
    <w:link w:val="Heading6"/>
    <w:uiPriority w:val="9"/>
    <w:rsid w:val="00506D7A"/>
    <w:rPr>
      <w:rFonts w:ascii="Calibri Light" w:hAnsi="Calibri Light" w:eastAsia="Times New Roman" w:cs="Times New Roman"/>
      <w:color w:val="1F3763"/>
    </w:rPr>
  </w:style>
  <w:style w:type="character" w:styleId="PlaceholderText1" w:customStyle="1">
    <w:name w:val="Placeholder Text1"/>
    <w:basedOn w:val="DefaultParagraphFont"/>
    <w:uiPriority w:val="99"/>
    <w:semiHidden/>
    <w:rPr>
      <w:color w:val="808080"/>
    </w:rPr>
  </w:style>
  <w:style w:type="paragraph" w:styleId="ListParagraph">
    <w:uiPriority w:val="34"/>
    <w:name w:val="List Paragraph"/>
    <w:basedOn w:val="Normal"/>
    <w:qFormat/>
    <w:rsid w:val="602F6BFE"/>
    <w:pPr>
      <w:spacing/>
      <w:ind w:left="720"/>
      <w:contextualSpacing/>
    </w:pPr>
  </w:style>
  <w:style w:type="paragraph" w:styleId="DefaultText" w:customStyle="true">
    <w:uiPriority w:val="1"/>
    <w:name w:val="Default Text"/>
    <w:basedOn w:val="Normal"/>
    <w:rsid w:val="6F71C110"/>
    <w:rPr>
      <w:rFonts w:ascii="Arial" w:hAnsi="Arial" w:eastAsia="Times New Roman" w:cs="Times New Roman" w:asciiTheme="minorAscii" w:hAnsiTheme="minorAscii" w:eastAsiaTheme="minorAscii" w:cstheme="minorBidi"/>
      <w:lang w:val="en-US"/>
    </w:rPr>
    <w:pPr>
      <w:spacing w:after="0" w:line="240" w:lineRule="auto"/>
    </w:pPr>
  </w:style>
  <w:style w:type="character" w:styleId="Hyperlink">
    <w:uiPriority w:val="99"/>
    <w:name w:val="Hyperlink"/>
    <w:basedOn w:val="DefaultParagraphFont"/>
    <w:unhideWhenUsed/>
    <w:rsid w:val="6F71C1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mailto:jem.morris@cardiffmind.org" TargetMode="External" Id="R5a9c7c9c949b44a7"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A19A7B5F-E073-4BEA-863D-DB10A7C62DA8}"/>
      </w:docPartPr>
      <w:docPartBody>
        <w:p w:rsidR="00F63B6A" w:rsidRDefault="006C5DC4">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ind Meridian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F63B6A"/>
    <w:rsid w:val="006C5DC4"/>
    <w:rsid w:val="00ED4BD0"/>
    <w:rsid w:val="00F63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Bec Wooley</lastModifiedBy>
  <revision>5</revision>
  <dcterms:created xsi:type="dcterms:W3CDTF">2026-04-29T08:59:00.0000000Z</dcterms:created>
  <dcterms:modified xsi:type="dcterms:W3CDTF">2026-07-08T13:31:27.1335487Z</dcterms:modified>
</coreProperties>
</file>